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 xml:space="preserve">Октябрьского района на </w:t>
      </w:r>
      <w:r w:rsidR="00FA65BC">
        <w:rPr>
          <w:b/>
          <w:szCs w:val="28"/>
        </w:rPr>
        <w:t>2024</w:t>
      </w:r>
      <w:r w:rsidRPr="00864ABD">
        <w:rPr>
          <w:b/>
          <w:szCs w:val="28"/>
        </w:rPr>
        <w:t xml:space="preserve"> год и на плановый период </w:t>
      </w:r>
      <w:r w:rsidR="00FA65BC">
        <w:rPr>
          <w:b/>
          <w:szCs w:val="28"/>
        </w:rPr>
        <w:t>2025</w:t>
      </w:r>
      <w:r w:rsidRPr="00864ABD">
        <w:rPr>
          <w:b/>
          <w:szCs w:val="28"/>
        </w:rPr>
        <w:t xml:space="preserve"> и </w:t>
      </w:r>
      <w:r w:rsidR="00FA65BC">
        <w:rPr>
          <w:b/>
          <w:szCs w:val="28"/>
        </w:rPr>
        <w:t>2026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</w:t>
      </w:r>
      <w:r w:rsidR="00FA65BC">
        <w:t>2024</w:t>
      </w:r>
      <w:r w:rsidR="005A2D01" w:rsidRPr="00864ABD">
        <w:t xml:space="preserve"> год и на плановый период </w:t>
      </w:r>
      <w:r w:rsidR="00FA65BC">
        <w:t>2025</w:t>
      </w:r>
      <w:r w:rsidR="005A2D01" w:rsidRPr="00864ABD">
        <w:t xml:space="preserve"> и </w:t>
      </w:r>
      <w:r w:rsidR="00FA65BC">
        <w:t>2026</w:t>
      </w:r>
      <w:r w:rsidR="005A2D01" w:rsidRPr="00864ABD">
        <w:t xml:space="preserve"> годов» (далее </w:t>
      </w:r>
      <w:r w:rsidR="00D15A91" w:rsidRPr="00864ABD">
        <w:t>–</w:t>
      </w:r>
      <w:r w:rsidR="00FC7C49">
        <w:t xml:space="preserve"> </w:t>
      </w:r>
      <w:r w:rsidR="00D15A91" w:rsidRPr="00864ABD">
        <w:t>решени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FA65BC">
        <w:t>2024</w:t>
      </w:r>
      <w:r w:rsidR="005A2D01" w:rsidRPr="00864ABD">
        <w:t>-</w:t>
      </w:r>
      <w:r w:rsidR="00FA65BC">
        <w:t>2026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FA65BC">
        <w:t>2024</w:t>
      </w:r>
      <w:r w:rsidR="005A2D01" w:rsidRPr="00ED5336">
        <w:t>-</w:t>
      </w:r>
      <w:r w:rsidR="00FA65BC">
        <w:t>2026</w:t>
      </w:r>
      <w:r w:rsidR="005A2D01" w:rsidRPr="00ED5336">
        <w:rPr>
          <w:color w:val="FF0000"/>
        </w:rPr>
        <w:t xml:space="preserve"> </w:t>
      </w:r>
      <w:r w:rsidR="005A2D01" w:rsidRPr="00864ABD">
        <w:t>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FA65BC">
        <w:rPr>
          <w:szCs w:val="28"/>
          <w:lang w:eastAsia="en-US"/>
        </w:rPr>
        <w:t>31</w:t>
      </w:r>
      <w:r w:rsidR="00E24206" w:rsidRPr="00F075B1">
        <w:rPr>
          <w:szCs w:val="28"/>
          <w:lang w:eastAsia="en-US"/>
        </w:rPr>
        <w:t>.</w:t>
      </w:r>
      <w:r w:rsidR="00614410">
        <w:rPr>
          <w:szCs w:val="28"/>
          <w:lang w:eastAsia="en-US"/>
        </w:rPr>
        <w:t>1</w:t>
      </w:r>
      <w:r w:rsidR="00FA65BC">
        <w:rPr>
          <w:szCs w:val="28"/>
          <w:lang w:eastAsia="en-US"/>
        </w:rPr>
        <w:t>0</w:t>
      </w:r>
      <w:r w:rsidR="00E24206" w:rsidRPr="00F075B1">
        <w:rPr>
          <w:szCs w:val="28"/>
          <w:lang w:eastAsia="en-US"/>
        </w:rPr>
        <w:t>.20</w:t>
      </w:r>
      <w:r w:rsidR="00311269">
        <w:rPr>
          <w:szCs w:val="28"/>
          <w:lang w:eastAsia="en-US"/>
        </w:rPr>
        <w:t>2</w:t>
      </w:r>
      <w:r w:rsidR="00FA65BC">
        <w:rPr>
          <w:szCs w:val="28"/>
          <w:lang w:eastAsia="en-US"/>
        </w:rPr>
        <w:t>3</w:t>
      </w:r>
      <w:r w:rsidR="00E24206"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</w:t>
      </w:r>
      <w:r w:rsidR="00FA65BC">
        <w:rPr>
          <w:szCs w:val="28"/>
          <w:lang w:eastAsia="en-US"/>
        </w:rPr>
        <w:t>8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 xml:space="preserve">с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74749D" w:rsidRDefault="000C1EA7" w:rsidP="0074749D">
      <w:pPr>
        <w:widowControl w:val="0"/>
        <w:autoSpaceDE w:val="0"/>
        <w:autoSpaceDN w:val="0"/>
        <w:adjustRightInd w:val="0"/>
        <w:ind w:firstLine="709"/>
        <w:jc w:val="both"/>
      </w:pPr>
      <w:r w:rsidRPr="00037D40">
        <w:rPr>
          <w:szCs w:val="28"/>
        </w:rPr>
        <w:t xml:space="preserve">Формирование очередного бюджетного цикла </w:t>
      </w:r>
      <w:r w:rsidR="00FA65BC">
        <w:rPr>
          <w:szCs w:val="28"/>
        </w:rPr>
        <w:t>2024</w:t>
      </w:r>
      <w:r w:rsidRPr="00037D40">
        <w:rPr>
          <w:szCs w:val="28"/>
        </w:rPr>
        <w:t>-</w:t>
      </w:r>
      <w:r w:rsidR="00FA65BC">
        <w:rPr>
          <w:szCs w:val="28"/>
        </w:rPr>
        <w:t>2026</w:t>
      </w:r>
      <w:r w:rsidRPr="00037D40">
        <w:rPr>
          <w:szCs w:val="28"/>
        </w:rPr>
        <w:t xml:space="preserve"> годов обусловлено не только экономическими показателями</w:t>
      </w:r>
      <w:r w:rsidR="00FA65BC">
        <w:rPr>
          <w:szCs w:val="28"/>
        </w:rPr>
        <w:t xml:space="preserve"> в 2023</w:t>
      </w:r>
      <w:r w:rsidR="0074749D">
        <w:rPr>
          <w:szCs w:val="28"/>
        </w:rPr>
        <w:t xml:space="preserve"> году</w:t>
      </w:r>
      <w:r w:rsidRPr="00037D40">
        <w:rPr>
          <w:szCs w:val="28"/>
        </w:rPr>
        <w:t>, сложивши</w:t>
      </w:r>
      <w:r w:rsidR="00CF594C">
        <w:rPr>
          <w:szCs w:val="28"/>
        </w:rPr>
        <w:t xml:space="preserve">мися </w:t>
      </w:r>
      <w:r w:rsidR="0074749D">
        <w:t>в условиях обострения геополитической ситуации, беспрецедентных внешних ограничений и реализации мер, направленных на защиту суверенитета и безопасности Российской Федерации, приоритеты бюджетной политики на предстоящий трехлетний период направлены на продолжение реализации социально значимых программ для поддержки граждан и обеспечения социальной стабильности и одновременное последовательное решение задач по модернизации экономики и инфраструктуры для поддержки предприятий и бизнеса, развития их технологической самостоятельности.</w:t>
      </w:r>
      <w:r w:rsidR="008545DE">
        <w:rPr>
          <w:szCs w:val="28"/>
        </w:rPr>
        <w:t xml:space="preserve">, </w:t>
      </w:r>
      <w:r w:rsidRPr="00037D40">
        <w:rPr>
          <w:szCs w:val="28"/>
        </w:rPr>
        <w:t xml:space="preserve">а также необходимостью достижения устойчивости и сбалансированности бюджетной системы Керчикского сельского поселения. </w:t>
      </w:r>
    </w:p>
    <w:p w:rsidR="000C1EA7" w:rsidRPr="00037D40" w:rsidRDefault="000C1EA7" w:rsidP="000C1EA7">
      <w:pPr>
        <w:pStyle w:val="ConsPlusNormal"/>
        <w:ind w:firstLine="709"/>
        <w:jc w:val="both"/>
        <w:rPr>
          <w:szCs w:val="28"/>
        </w:rPr>
      </w:pP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 xml:space="preserve">ами на </w:t>
      </w:r>
      <w:r w:rsidR="00FA65BC">
        <w:rPr>
          <w:color w:val="000000"/>
          <w:szCs w:val="28"/>
        </w:rPr>
        <w:t>2024</w:t>
      </w:r>
      <w:r w:rsidRPr="00864ABD">
        <w:rPr>
          <w:color w:val="000000"/>
          <w:szCs w:val="28"/>
        </w:rPr>
        <w:t>-</w:t>
      </w:r>
      <w:r w:rsidR="00FA65BC">
        <w:rPr>
          <w:color w:val="000000"/>
          <w:szCs w:val="28"/>
        </w:rPr>
        <w:t>2026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</w:t>
      </w:r>
      <w:r w:rsidR="00FA65BC">
        <w:rPr>
          <w:color w:val="000000"/>
          <w:szCs w:val="28"/>
        </w:rPr>
        <w:t>2025</w:t>
      </w:r>
      <w:r w:rsidR="0085190F" w:rsidRPr="00864ABD">
        <w:rPr>
          <w:color w:val="000000"/>
          <w:szCs w:val="28"/>
        </w:rPr>
        <w:t xml:space="preserve">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FA65BC">
        <w:rPr>
          <w:color w:val="000000"/>
          <w:szCs w:val="28"/>
        </w:rPr>
        <w:t>15</w:t>
      </w:r>
      <w:r w:rsidR="00085C72" w:rsidRPr="0074749D">
        <w:rPr>
          <w:color w:val="000000"/>
          <w:szCs w:val="28"/>
        </w:rPr>
        <w:t>.1</w:t>
      </w:r>
      <w:r w:rsidR="00FA65BC">
        <w:rPr>
          <w:color w:val="000000"/>
          <w:szCs w:val="28"/>
        </w:rPr>
        <w:t>2.2023</w:t>
      </w:r>
      <w:r w:rsidR="0085190F" w:rsidRPr="0074749D">
        <w:rPr>
          <w:color w:val="000000"/>
          <w:szCs w:val="28"/>
        </w:rPr>
        <w:t> № </w:t>
      </w:r>
      <w:r w:rsidR="00FA65BC">
        <w:rPr>
          <w:color w:val="000000"/>
          <w:szCs w:val="28"/>
        </w:rPr>
        <w:t>84</w:t>
      </w:r>
      <w:r w:rsidR="0074749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</w:t>
      </w:r>
      <w:r w:rsidR="00FA65BC">
        <w:t>2024</w:t>
      </w:r>
      <w:r w:rsidR="00545F72" w:rsidRPr="00864ABD">
        <w:t>-</w:t>
      </w:r>
      <w:r w:rsidR="00FA65BC">
        <w:t>2026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 xml:space="preserve">в </w:t>
      </w:r>
      <w:r w:rsidR="00FA65BC">
        <w:rPr>
          <w:szCs w:val="28"/>
        </w:rPr>
        <w:t>2024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FA65BC">
        <w:rPr>
          <w:szCs w:val="28"/>
        </w:rPr>
        <w:t>4</w:t>
      </w:r>
      <w:r w:rsidR="008545DE">
        <w:rPr>
          <w:szCs w:val="28"/>
        </w:rPr>
        <w:t>,5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 xml:space="preserve">, в </w:t>
      </w:r>
      <w:r w:rsidR="00FA65BC">
        <w:rPr>
          <w:szCs w:val="28"/>
        </w:rPr>
        <w:t>2025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 xml:space="preserve">%, в </w:t>
      </w:r>
      <w:r w:rsidR="00FA65BC">
        <w:rPr>
          <w:szCs w:val="28"/>
        </w:rPr>
        <w:t>2026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>Проектом бюджета соблюдены условия и ограничения, предусмотренные Бюджетным кодексом Российской Федерации, соглашени</w:t>
      </w:r>
      <w:r w:rsidR="007055B2">
        <w:t>ем</w:t>
      </w:r>
      <w:r w:rsidRPr="00864ABD">
        <w:t xml:space="preserve">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864ABD">
        <w:rPr>
          <w:szCs w:val="28"/>
        </w:rPr>
        <w:t xml:space="preserve">Подготовка проекта бюджета на </w:t>
      </w:r>
      <w:r w:rsidR="00FA65BC">
        <w:rPr>
          <w:szCs w:val="28"/>
        </w:rPr>
        <w:t>2024</w:t>
      </w:r>
      <w:r w:rsidRPr="00864ABD">
        <w:rPr>
          <w:szCs w:val="28"/>
        </w:rPr>
        <w:t>-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FA65BC">
        <w:rPr>
          <w:szCs w:val="28"/>
        </w:rPr>
        <w:t>15</w:t>
      </w:r>
      <w:r w:rsidR="00662698" w:rsidRPr="00662698">
        <w:rPr>
          <w:szCs w:val="28"/>
        </w:rPr>
        <w:t>.0</w:t>
      </w:r>
      <w:r w:rsidR="00FA65BC">
        <w:rPr>
          <w:szCs w:val="28"/>
        </w:rPr>
        <w:t>5</w:t>
      </w:r>
      <w:r w:rsidR="00662698" w:rsidRPr="00662698">
        <w:rPr>
          <w:szCs w:val="28"/>
        </w:rPr>
        <w:t>.202</w:t>
      </w:r>
      <w:r w:rsidR="00FA65BC">
        <w:rPr>
          <w:szCs w:val="28"/>
        </w:rPr>
        <w:t>3</w:t>
      </w:r>
      <w:r w:rsidR="001C7F9D" w:rsidRPr="00662698">
        <w:rPr>
          <w:szCs w:val="28"/>
        </w:rPr>
        <w:t xml:space="preserve"> № </w:t>
      </w:r>
      <w:r w:rsidR="00FA65BC">
        <w:rPr>
          <w:szCs w:val="28"/>
        </w:rPr>
        <w:t>31</w:t>
      </w:r>
      <w:r w:rsidR="001C7F9D" w:rsidRPr="00864ABD">
        <w:rPr>
          <w:szCs w:val="28"/>
        </w:rPr>
        <w:t xml:space="preserve"> «Об утверждении </w:t>
      </w:r>
      <w:r w:rsidR="00557326">
        <w:rPr>
          <w:szCs w:val="28"/>
        </w:rPr>
        <w:t>п</w:t>
      </w:r>
      <w:r w:rsidR="001C7F9D" w:rsidRPr="00864ABD">
        <w:rPr>
          <w:szCs w:val="28"/>
        </w:rPr>
        <w:t>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</w:t>
      </w:r>
      <w:r w:rsidR="00FA65BC">
        <w:rPr>
          <w:spacing w:val="-4"/>
          <w:szCs w:val="28"/>
        </w:rPr>
        <w:t>2024</w:t>
      </w:r>
      <w:r w:rsidRPr="00864ABD">
        <w:rPr>
          <w:spacing w:val="-4"/>
          <w:szCs w:val="28"/>
        </w:rPr>
        <w:t xml:space="preserve"> год и на плановый период </w:t>
      </w:r>
      <w:r w:rsidR="00FA65BC">
        <w:rPr>
          <w:spacing w:val="-4"/>
          <w:szCs w:val="28"/>
        </w:rPr>
        <w:t>2025</w:t>
      </w:r>
      <w:r w:rsidR="001C7F9D" w:rsidRPr="00864ABD">
        <w:rPr>
          <w:spacing w:val="-4"/>
          <w:szCs w:val="28"/>
        </w:rPr>
        <w:t xml:space="preserve"> и </w:t>
      </w:r>
      <w:r w:rsidR="00FA65BC">
        <w:rPr>
          <w:spacing w:val="-4"/>
          <w:szCs w:val="28"/>
        </w:rPr>
        <w:t>2026</w:t>
      </w:r>
      <w:r w:rsidR="001C7F9D" w:rsidRPr="00864ABD">
        <w:rPr>
          <w:spacing w:val="-4"/>
          <w:szCs w:val="28"/>
        </w:rPr>
        <w:t xml:space="preserve"> годов».</w:t>
      </w:r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FA65BC">
        <w:rPr>
          <w:rFonts w:asciiTheme="majorHAnsi" w:hAnsiTheme="majorHAnsi"/>
          <w:b/>
          <w:sz w:val="32"/>
          <w:szCs w:val="32"/>
        </w:rPr>
        <w:t>2024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на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период </w:t>
      </w:r>
      <w:r w:rsidR="00FA65BC">
        <w:rPr>
          <w:rFonts w:asciiTheme="majorHAnsi" w:hAnsiTheme="majorHAnsi"/>
          <w:b/>
          <w:sz w:val="32"/>
          <w:szCs w:val="32"/>
        </w:rPr>
        <w:t>2025</w:t>
      </w:r>
      <w:r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FA65BC">
        <w:rPr>
          <w:rFonts w:asciiTheme="majorHAnsi" w:hAnsiTheme="majorHAnsi"/>
          <w:b/>
          <w:sz w:val="32"/>
          <w:szCs w:val="32"/>
        </w:rPr>
        <w:t>2026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</w:t>
      </w:r>
      <w:r w:rsidR="00FA65BC">
        <w:t>2024</w:t>
      </w:r>
      <w:r w:rsidRPr="00864ABD">
        <w:t xml:space="preserve"> год и на плановый период </w:t>
      </w:r>
      <w:r w:rsidR="00FA65BC">
        <w:t>2025</w:t>
      </w:r>
      <w:r w:rsidRPr="00864ABD">
        <w:t xml:space="preserve"> и </w:t>
      </w:r>
      <w:r w:rsidR="00FA65BC">
        <w:t>2026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FA65BC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FA65BC" w:rsidP="004D59E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FA65BC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FA65BC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21 468,1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FA65B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18 697,0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FA65BC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17 717,8</w:t>
            </w:r>
          </w:p>
        </w:tc>
      </w:tr>
      <w:tr w:rsidR="00E15622" w:rsidRPr="00864ABD" w:rsidTr="00CE424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CE4242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налоговые и неналоговые </w:t>
            </w:r>
            <w:r w:rsidRPr="00864ABD">
              <w:rPr>
                <w:szCs w:val="28"/>
              </w:rPr>
              <w:lastRenderedPageBreak/>
              <w:t>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22" w:rsidRPr="00864ABD" w:rsidRDefault="00FA65BC" w:rsidP="008A59CA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4 490,9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22" w:rsidRPr="00864ABD" w:rsidRDefault="00FA65B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4 665,9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22" w:rsidRPr="00864ABD" w:rsidRDefault="00FA65BC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4 779,3</w:t>
            </w:r>
          </w:p>
        </w:tc>
      </w:tr>
      <w:tr w:rsidR="00E15622" w:rsidRPr="00864ABD" w:rsidTr="00CE4242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lastRenderedPageBreak/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FA65BC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16 977,2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FA65BC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14 031,8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FA65BC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12 938,5</w:t>
            </w:r>
          </w:p>
        </w:tc>
      </w:tr>
      <w:tr w:rsidR="00FA65BC" w:rsidRPr="00864ABD" w:rsidTr="00E15622">
        <w:trPr>
          <w:cantSplit/>
        </w:trPr>
        <w:tc>
          <w:tcPr>
            <w:tcW w:w="3686" w:type="dxa"/>
            <w:vAlign w:val="center"/>
          </w:tcPr>
          <w:p w:rsidR="00FA65BC" w:rsidRPr="00864ABD" w:rsidRDefault="00FA65BC" w:rsidP="00FA65B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FA65BC" w:rsidRPr="00864ABD" w:rsidRDefault="00FA65BC" w:rsidP="00FA65B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21 468,1</w:t>
            </w:r>
          </w:p>
        </w:tc>
        <w:tc>
          <w:tcPr>
            <w:tcW w:w="1985" w:type="dxa"/>
          </w:tcPr>
          <w:p w:rsidR="00FA65BC" w:rsidRPr="00864ABD" w:rsidRDefault="00FA65BC" w:rsidP="00FA65B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18 697,0</w:t>
            </w:r>
          </w:p>
        </w:tc>
        <w:tc>
          <w:tcPr>
            <w:tcW w:w="1985" w:type="dxa"/>
          </w:tcPr>
          <w:p w:rsidR="00FA65BC" w:rsidRPr="00864ABD" w:rsidRDefault="00FA65BC" w:rsidP="00FA65B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17 717,8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</w:t>
      </w:r>
      <w:r w:rsidR="00FA65BC">
        <w:rPr>
          <w:szCs w:val="28"/>
        </w:rPr>
        <w:t>2024</w:t>
      </w:r>
      <w:r w:rsidR="00DA60D3">
        <w:rPr>
          <w:szCs w:val="28"/>
        </w:rPr>
        <w:t xml:space="preserve"> </w:t>
      </w:r>
      <w:r w:rsidR="004B0C8F" w:rsidRPr="00864ABD">
        <w:rPr>
          <w:szCs w:val="28"/>
        </w:rPr>
        <w:t xml:space="preserve">год прогнозируются в объеме </w:t>
      </w:r>
      <w:r w:rsidR="00FA65BC">
        <w:rPr>
          <w:szCs w:val="28"/>
        </w:rPr>
        <w:t>4 490,9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</w:t>
      </w:r>
      <w:r w:rsidR="00FA65BC">
        <w:rPr>
          <w:szCs w:val="28"/>
        </w:rPr>
        <w:t>2025</w:t>
      </w:r>
      <w:r w:rsidR="004B0C8F" w:rsidRPr="00864ABD">
        <w:rPr>
          <w:szCs w:val="28"/>
        </w:rPr>
        <w:t xml:space="preserve"> и </w:t>
      </w:r>
      <w:r w:rsidR="00FA65BC">
        <w:rPr>
          <w:szCs w:val="28"/>
        </w:rPr>
        <w:t>2026</w:t>
      </w:r>
      <w:r w:rsidR="004B0C8F" w:rsidRPr="00864ABD">
        <w:rPr>
          <w:szCs w:val="28"/>
        </w:rPr>
        <w:t xml:space="preserve"> годов </w:t>
      </w:r>
      <w:r w:rsidR="00FA65BC">
        <w:rPr>
          <w:szCs w:val="28"/>
        </w:rPr>
        <w:t>4 665,9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FA65BC">
        <w:rPr>
          <w:szCs w:val="28"/>
        </w:rPr>
        <w:t>4 779,3</w:t>
      </w:r>
      <w:r w:rsidR="008A59CA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FA65BC">
        <w:rPr>
          <w:szCs w:val="28"/>
        </w:rPr>
        <w:t>3</w:t>
      </w:r>
      <w:r w:rsidR="004B0C8F" w:rsidRPr="00864ABD">
        <w:rPr>
          <w:szCs w:val="28"/>
        </w:rPr>
        <w:t xml:space="preserve"> года </w:t>
      </w:r>
      <w:r w:rsidR="00FA65BC">
        <w:rPr>
          <w:szCs w:val="28"/>
        </w:rPr>
        <w:t>снижение</w:t>
      </w:r>
      <w:r w:rsidR="004B0C8F" w:rsidRPr="00864ABD">
        <w:rPr>
          <w:szCs w:val="28"/>
        </w:rPr>
        <w:t xml:space="preserve"> в </w:t>
      </w:r>
      <w:r w:rsidR="00FA65BC">
        <w:rPr>
          <w:szCs w:val="28"/>
        </w:rPr>
        <w:t>2024</w:t>
      </w:r>
      <w:r w:rsidR="004B0C8F" w:rsidRPr="00864ABD">
        <w:rPr>
          <w:szCs w:val="28"/>
        </w:rPr>
        <w:t xml:space="preserve"> году составит </w:t>
      </w:r>
      <w:r w:rsidR="00FA65BC">
        <w:rPr>
          <w:szCs w:val="28"/>
        </w:rPr>
        <w:t>449,8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</w:t>
      </w:r>
      <w:r w:rsidR="004D59EC">
        <w:rPr>
          <w:szCs w:val="28"/>
        </w:rPr>
        <w:t>.</w:t>
      </w:r>
      <w:r w:rsidR="004B0C8F" w:rsidRPr="00864ABD">
        <w:rPr>
          <w:szCs w:val="28"/>
        </w:rPr>
        <w:t xml:space="preserve"> 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 xml:space="preserve">на </w:t>
      </w:r>
      <w:r w:rsidR="00FA65BC">
        <w:t>2024</w:t>
      </w:r>
      <w:r w:rsidR="00C8539C" w:rsidRPr="00864ABD">
        <w:t xml:space="preserve"> год и на плановый период </w:t>
      </w:r>
      <w:r w:rsidR="00FA65BC">
        <w:t>2025</w:t>
      </w:r>
      <w:r w:rsidR="00C8539C" w:rsidRPr="00864ABD">
        <w:t xml:space="preserve"> и </w:t>
      </w:r>
      <w:r w:rsidR="00FA65BC">
        <w:t>2026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FA65BC">
        <w:rPr>
          <w:rFonts w:asciiTheme="majorHAnsi" w:hAnsiTheme="majorHAnsi"/>
          <w:b/>
          <w:sz w:val="32"/>
          <w:szCs w:val="32"/>
        </w:rPr>
        <w:t>2024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FA65BC">
        <w:rPr>
          <w:rFonts w:asciiTheme="majorHAnsi" w:hAnsiTheme="majorHAnsi"/>
          <w:b/>
          <w:sz w:val="32"/>
          <w:szCs w:val="32"/>
        </w:rPr>
        <w:t>2025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FA65BC">
        <w:rPr>
          <w:rFonts w:asciiTheme="majorHAnsi" w:hAnsiTheme="majorHAnsi"/>
          <w:b/>
          <w:sz w:val="32"/>
          <w:szCs w:val="32"/>
        </w:rPr>
        <w:t>2026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составляют собственные налоговые и неналоговые доходы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4 490,9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рублей, в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4 665,9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 и в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4 779,3</w:t>
      </w:r>
      <w:r w:rsidR="008A59CA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рублей. В целом их удельный вес в представленном проекте составляет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20,9</w:t>
      </w:r>
      <w:r w:rsidRPr="00864ABD">
        <w:rPr>
          <w:szCs w:val="28"/>
        </w:rPr>
        <w:t xml:space="preserve"> процента, в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24,9</w:t>
      </w:r>
      <w:r w:rsidR="00DA60D3">
        <w:rPr>
          <w:szCs w:val="28"/>
        </w:rPr>
        <w:t xml:space="preserve"> процентов</w:t>
      </w:r>
      <w:r w:rsidRPr="00864ABD">
        <w:rPr>
          <w:szCs w:val="28"/>
        </w:rPr>
        <w:t xml:space="preserve"> и в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A65BC">
        <w:rPr>
          <w:szCs w:val="28"/>
        </w:rPr>
        <w:t>26,9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</w:t>
      </w:r>
      <w:r w:rsidR="00E42F09">
        <w:rPr>
          <w:szCs w:val="28"/>
        </w:rPr>
        <w:t>земельный</w:t>
      </w:r>
      <w:r w:rsidR="005B14B7">
        <w:rPr>
          <w:szCs w:val="28"/>
        </w:rPr>
        <w:t xml:space="preserve">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E42F09">
        <w:rPr>
          <w:szCs w:val="28"/>
        </w:rPr>
        <w:t>60,3</w:t>
      </w:r>
      <w:r w:rsidR="00DA60D3">
        <w:rPr>
          <w:szCs w:val="28"/>
        </w:rPr>
        <w:t xml:space="preserve"> процент</w:t>
      </w:r>
      <w:r w:rsidR="00E42F09">
        <w:rPr>
          <w:szCs w:val="28"/>
        </w:rPr>
        <w:t>а</w:t>
      </w:r>
      <w:r w:rsidRPr="00864ABD">
        <w:rPr>
          <w:szCs w:val="28"/>
        </w:rPr>
        <w:t xml:space="preserve"> (</w:t>
      </w:r>
      <w:r w:rsidR="00E42F09">
        <w:rPr>
          <w:szCs w:val="28"/>
        </w:rPr>
        <w:t>2 708</w:t>
      </w:r>
      <w:r w:rsidR="005B14B7">
        <w:rPr>
          <w:szCs w:val="28"/>
        </w:rPr>
        <w:t>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E42F09">
        <w:rPr>
          <w:szCs w:val="28"/>
        </w:rPr>
        <w:t>единый сельскохозяйственный</w:t>
      </w:r>
      <w:r w:rsidR="007D005E">
        <w:rPr>
          <w:szCs w:val="28"/>
        </w:rPr>
        <w:t xml:space="preserve"> налог – </w:t>
      </w:r>
      <w:r w:rsidR="00E42F09">
        <w:rPr>
          <w:szCs w:val="28"/>
        </w:rPr>
        <w:t>23,4</w:t>
      </w:r>
      <w:r w:rsidR="007D005E">
        <w:rPr>
          <w:szCs w:val="28"/>
        </w:rPr>
        <w:t xml:space="preserve"> процента (</w:t>
      </w:r>
      <w:r w:rsidR="00E42F09">
        <w:rPr>
          <w:szCs w:val="28"/>
        </w:rPr>
        <w:t>1 049,1</w:t>
      </w:r>
      <w:r w:rsidR="007D005E">
        <w:rPr>
          <w:szCs w:val="28"/>
        </w:rPr>
        <w:t xml:space="preserve">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E42F09">
        <w:rPr>
          <w:szCs w:val="28"/>
        </w:rPr>
        <w:t>9</w:t>
      </w:r>
      <w:r w:rsidR="005B14B7">
        <w:rPr>
          <w:szCs w:val="28"/>
        </w:rPr>
        <w:t>,</w:t>
      </w:r>
      <w:r w:rsidR="0031554F">
        <w:rPr>
          <w:szCs w:val="28"/>
        </w:rPr>
        <w:t>0</w:t>
      </w:r>
      <w:r w:rsidRPr="00864ABD">
        <w:rPr>
          <w:szCs w:val="28"/>
        </w:rPr>
        <w:t xml:space="preserve"> процент</w:t>
      </w:r>
      <w:r w:rsidR="00DA60D3">
        <w:rPr>
          <w:szCs w:val="28"/>
        </w:rPr>
        <w:t>ов</w:t>
      </w:r>
      <w:r w:rsidRPr="00864ABD">
        <w:rPr>
          <w:szCs w:val="28"/>
        </w:rPr>
        <w:t xml:space="preserve"> (</w:t>
      </w:r>
      <w:r w:rsidR="00E42F09">
        <w:rPr>
          <w:szCs w:val="28"/>
        </w:rPr>
        <w:t>430</w:t>
      </w:r>
      <w:r w:rsidR="00440F16">
        <w:rPr>
          <w:szCs w:val="28"/>
        </w:rPr>
        <w:t>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и на плановый период </w:t>
      </w:r>
      <w:r w:rsidR="00FA65BC">
        <w:rPr>
          <w:szCs w:val="28"/>
        </w:rPr>
        <w:t>2025</w:t>
      </w:r>
      <w:r w:rsidR="007D005E">
        <w:rPr>
          <w:szCs w:val="28"/>
        </w:rPr>
        <w:t xml:space="preserve"> и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</w:t>
      </w:r>
      <w:r w:rsidR="00FA65BC">
        <w:rPr>
          <w:szCs w:val="28"/>
        </w:rPr>
        <w:t>2024</w:t>
      </w:r>
      <w:r w:rsidRPr="00864ABD">
        <w:rPr>
          <w:szCs w:val="28"/>
        </w:rPr>
        <w:t>-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 xml:space="preserve">Администрации Керчикского сельского </w:t>
      </w:r>
      <w:r w:rsidR="000770F8" w:rsidRPr="00662698">
        <w:rPr>
          <w:szCs w:val="28"/>
          <w:lang w:eastAsia="en-US"/>
        </w:rPr>
        <w:t>поселения</w:t>
      </w:r>
      <w:r w:rsidRPr="00662698">
        <w:rPr>
          <w:szCs w:val="28"/>
          <w:lang w:eastAsia="en-US"/>
        </w:rPr>
        <w:t xml:space="preserve"> от </w:t>
      </w:r>
      <w:r w:rsidR="00E42F09">
        <w:rPr>
          <w:szCs w:val="28"/>
          <w:lang w:eastAsia="en-US"/>
        </w:rPr>
        <w:t>31.10</w:t>
      </w:r>
      <w:r w:rsidRPr="00662698">
        <w:rPr>
          <w:szCs w:val="28"/>
          <w:lang w:eastAsia="en-US"/>
        </w:rPr>
        <w:t>.20</w:t>
      </w:r>
      <w:r w:rsidR="00DA60D3" w:rsidRPr="00662698">
        <w:rPr>
          <w:szCs w:val="28"/>
          <w:lang w:eastAsia="en-US"/>
        </w:rPr>
        <w:t>2</w:t>
      </w:r>
      <w:r w:rsidR="00E42F09">
        <w:rPr>
          <w:szCs w:val="28"/>
          <w:lang w:eastAsia="en-US"/>
        </w:rPr>
        <w:t>3</w:t>
      </w:r>
      <w:r w:rsidRPr="00662698">
        <w:rPr>
          <w:szCs w:val="28"/>
          <w:lang w:eastAsia="en-US"/>
        </w:rPr>
        <w:t xml:space="preserve"> № </w:t>
      </w:r>
      <w:r w:rsidR="00E42F09">
        <w:rPr>
          <w:szCs w:val="28"/>
          <w:lang w:eastAsia="en-US"/>
        </w:rPr>
        <w:t>78</w:t>
      </w:r>
      <w:r w:rsidRPr="00F075B1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и плановом периоде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и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годов прогнозируются в объеме </w:t>
      </w:r>
      <w:r w:rsidR="00E42F09">
        <w:rPr>
          <w:szCs w:val="28"/>
        </w:rPr>
        <w:t xml:space="preserve">4 490,9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E42F09">
        <w:rPr>
          <w:szCs w:val="28"/>
        </w:rPr>
        <w:t>4 665,9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E42F09">
        <w:rPr>
          <w:szCs w:val="28"/>
        </w:rPr>
        <w:t>4 779,3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E42F09">
        <w:rPr>
          <w:szCs w:val="28"/>
        </w:rPr>
        <w:t>3</w:t>
      </w:r>
      <w:r w:rsidRPr="00864ABD">
        <w:rPr>
          <w:szCs w:val="28"/>
        </w:rPr>
        <w:t xml:space="preserve"> года </w:t>
      </w:r>
      <w:r w:rsidR="00E42F09">
        <w:rPr>
          <w:szCs w:val="28"/>
        </w:rPr>
        <w:t>снижение</w:t>
      </w:r>
      <w:r w:rsidRPr="00864ABD">
        <w:rPr>
          <w:szCs w:val="28"/>
        </w:rPr>
        <w:t xml:space="preserve">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E42F09">
        <w:rPr>
          <w:szCs w:val="28"/>
        </w:rPr>
        <w:t>449,8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="00E42F09">
        <w:rPr>
          <w:szCs w:val="28"/>
        </w:rPr>
        <w:t>. рублей.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 xml:space="preserve">ие в силу с 1 января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 xml:space="preserve">на </w:t>
      </w:r>
      <w:r w:rsidR="00FA65BC">
        <w:rPr>
          <w:b/>
          <w:szCs w:val="28"/>
        </w:rPr>
        <w:t>2024</w:t>
      </w:r>
      <w:r w:rsidRPr="00864ABD">
        <w:rPr>
          <w:b/>
          <w:szCs w:val="28"/>
        </w:rPr>
        <w:t>-</w:t>
      </w:r>
      <w:r w:rsidR="00FA65BC">
        <w:rPr>
          <w:b/>
          <w:szCs w:val="28"/>
        </w:rPr>
        <w:t>2026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 xml:space="preserve">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прогнозируется в сумме </w:t>
      </w:r>
      <w:r w:rsidR="00E42F09">
        <w:rPr>
          <w:szCs w:val="28"/>
        </w:rPr>
        <w:t>430</w:t>
      </w:r>
      <w:r w:rsidR="0078125C">
        <w:rPr>
          <w:szCs w:val="28"/>
        </w:rPr>
        <w:t>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на плановый период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и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годов в сумме </w:t>
      </w:r>
      <w:r w:rsidR="00E42F09">
        <w:rPr>
          <w:szCs w:val="28"/>
        </w:rPr>
        <w:t>530,3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E42F09">
        <w:rPr>
          <w:szCs w:val="28"/>
        </w:rPr>
        <w:t>565,7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 xml:space="preserve">В основу расчета поступления налога на доходы физических лиц приняты прогнозируемые на </w:t>
      </w:r>
      <w:r w:rsidR="00FA65BC">
        <w:t>2024</w:t>
      </w:r>
      <w:r w:rsidR="00D86A49">
        <w:t>-</w:t>
      </w:r>
      <w:r w:rsidR="00FA65BC">
        <w:t>2026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r w:rsidRPr="00864ABD">
        <w:t xml:space="preserve">Прогнозный объем поступлений по налогу на доходы физических лиц сформирован с учетом фактически сложившихся налоговых баз по суммам </w:t>
      </w:r>
      <w:r w:rsidRPr="00864ABD">
        <w:lastRenderedPageBreak/>
        <w:t xml:space="preserve">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</w:t>
      </w:r>
      <w:r w:rsidR="00FA65BC">
        <w:t>2025</w:t>
      </w:r>
      <w:r w:rsidRPr="00864ABD">
        <w:t xml:space="preserve">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1D4DFE" w:rsidRPr="00864ABD" w:rsidRDefault="00151334" w:rsidP="00EF7C8F">
      <w:pPr>
        <w:ind w:firstLine="720"/>
        <w:jc w:val="both"/>
        <w:rPr>
          <w:b/>
          <w:i/>
          <w:szCs w:val="28"/>
        </w:rPr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«Керчикский СДК»</w:t>
      </w:r>
      <w:r w:rsidR="00AA058A" w:rsidRPr="00864ABD">
        <w:t>.</w:t>
      </w: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EF7C8F">
        <w:rPr>
          <w:szCs w:val="28"/>
        </w:rPr>
        <w:t>1 049,1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FA65BC">
        <w:rPr>
          <w:szCs w:val="28"/>
        </w:rPr>
        <w:t>2025</w:t>
      </w:r>
      <w:r w:rsidR="00D86A49">
        <w:rPr>
          <w:szCs w:val="28"/>
        </w:rPr>
        <w:t xml:space="preserve"> -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EF7C8F">
        <w:rPr>
          <w:szCs w:val="28"/>
        </w:rPr>
        <w:t>1 122,5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EF7C8F">
        <w:rPr>
          <w:szCs w:val="28"/>
        </w:rPr>
        <w:t>1 200,7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2D18D7">
        <w:rPr>
          <w:szCs w:val="28"/>
        </w:rPr>
        <w:t>2</w:t>
      </w:r>
      <w:r w:rsidR="00EF7C8F">
        <w:rPr>
          <w:szCs w:val="28"/>
        </w:rPr>
        <w:t>3</w:t>
      </w:r>
      <w:r w:rsidRPr="00864ABD">
        <w:rPr>
          <w:szCs w:val="28"/>
        </w:rPr>
        <w:t xml:space="preserve"> года</w:t>
      </w:r>
      <w:r w:rsidR="00EF7C8F">
        <w:rPr>
          <w:szCs w:val="28"/>
        </w:rPr>
        <w:t xml:space="preserve"> снижение</w:t>
      </w:r>
      <w:r w:rsidRPr="00864ABD">
        <w:rPr>
          <w:szCs w:val="28"/>
        </w:rPr>
        <w:t xml:space="preserve">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составит </w:t>
      </w:r>
      <w:r w:rsidR="00EF7C8F">
        <w:rPr>
          <w:szCs w:val="28"/>
        </w:rPr>
        <w:t>1 450,9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 xml:space="preserve">на </w:t>
      </w:r>
      <w:r w:rsidR="00FA65BC">
        <w:rPr>
          <w:rFonts w:cs="Arial"/>
          <w:szCs w:val="28"/>
          <w:lang w:eastAsia="en-US"/>
        </w:rPr>
        <w:t>2024</w:t>
      </w:r>
      <w:r w:rsidR="00D86A49">
        <w:rPr>
          <w:rFonts w:cs="Arial"/>
          <w:szCs w:val="28"/>
          <w:lang w:eastAsia="en-US"/>
        </w:rPr>
        <w:t>-</w:t>
      </w:r>
      <w:r w:rsidR="00FA65BC">
        <w:rPr>
          <w:rFonts w:cs="Arial"/>
          <w:szCs w:val="28"/>
          <w:lang w:eastAsia="en-US"/>
        </w:rPr>
        <w:t>2026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 xml:space="preserve">бюджеты субъектов Российской Федерации, установленного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140E75" w:rsidRDefault="00AA058A" w:rsidP="00AA058A">
      <w:pPr>
        <w:ind w:right="-1" w:firstLine="720"/>
        <w:jc w:val="both"/>
        <w:rPr>
          <w:szCs w:val="28"/>
        </w:rPr>
      </w:pPr>
      <w:r w:rsidRPr="00140E75">
        <w:rPr>
          <w:szCs w:val="28"/>
        </w:rPr>
        <w:t xml:space="preserve">В </w:t>
      </w:r>
      <w:r w:rsidR="00FA65BC">
        <w:rPr>
          <w:szCs w:val="28"/>
        </w:rPr>
        <w:t>2024</w:t>
      </w:r>
      <w:r w:rsidRPr="00140E75">
        <w:rPr>
          <w:szCs w:val="28"/>
        </w:rPr>
        <w:t xml:space="preserve"> году поступления по налогу на имущество </w:t>
      </w:r>
      <w:r w:rsidR="00805498" w:rsidRPr="00140E75">
        <w:rPr>
          <w:szCs w:val="28"/>
        </w:rPr>
        <w:t>физических лиц</w:t>
      </w:r>
      <w:r w:rsidRPr="00140E75">
        <w:rPr>
          <w:szCs w:val="28"/>
        </w:rPr>
        <w:t xml:space="preserve"> в бюджет </w:t>
      </w:r>
      <w:r w:rsidR="00805498" w:rsidRPr="00140E75">
        <w:rPr>
          <w:szCs w:val="28"/>
        </w:rPr>
        <w:t xml:space="preserve">поселения </w:t>
      </w:r>
      <w:r w:rsidRPr="00140E75">
        <w:rPr>
          <w:szCs w:val="28"/>
        </w:rPr>
        <w:t xml:space="preserve">прогнозируются в сумме </w:t>
      </w:r>
      <w:r w:rsidR="00D05517">
        <w:rPr>
          <w:szCs w:val="28"/>
        </w:rPr>
        <w:t>177,</w:t>
      </w:r>
      <w:r w:rsidR="00EF7C8F">
        <w:rPr>
          <w:szCs w:val="28"/>
        </w:rPr>
        <w:t>5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 xml:space="preserve">. рублей,  в </w:t>
      </w:r>
      <w:r w:rsidR="00FA65BC">
        <w:rPr>
          <w:szCs w:val="28"/>
        </w:rPr>
        <w:t>2025</w:t>
      </w:r>
      <w:r w:rsidRPr="00140E75">
        <w:rPr>
          <w:szCs w:val="28"/>
        </w:rPr>
        <w:t xml:space="preserve"> - </w:t>
      </w:r>
      <w:r w:rsidR="00FA65BC">
        <w:rPr>
          <w:szCs w:val="28"/>
        </w:rPr>
        <w:t>2026</w:t>
      </w:r>
      <w:r w:rsidRPr="00140E75">
        <w:rPr>
          <w:szCs w:val="28"/>
        </w:rPr>
        <w:t xml:space="preserve"> годах </w:t>
      </w:r>
      <w:r w:rsidR="00CB18AE" w:rsidRPr="00140E75">
        <w:rPr>
          <w:szCs w:val="28"/>
        </w:rPr>
        <w:t>–</w:t>
      </w:r>
      <w:r w:rsidRPr="00140E75">
        <w:rPr>
          <w:szCs w:val="28"/>
        </w:rPr>
        <w:t xml:space="preserve"> </w:t>
      </w:r>
      <w:r w:rsidR="00D05517">
        <w:rPr>
          <w:szCs w:val="28"/>
        </w:rPr>
        <w:t>177,</w:t>
      </w:r>
      <w:r w:rsidR="00EF7C8F">
        <w:rPr>
          <w:szCs w:val="28"/>
        </w:rPr>
        <w:t>5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 xml:space="preserve">. рублей и </w:t>
      </w:r>
      <w:r w:rsidR="00D05517">
        <w:rPr>
          <w:szCs w:val="28"/>
        </w:rPr>
        <w:t>177,</w:t>
      </w:r>
      <w:r w:rsidR="00EF7C8F">
        <w:rPr>
          <w:szCs w:val="28"/>
        </w:rPr>
        <w:t>5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 соответственно. По сравнению с первоначальным бюджетом 20</w:t>
      </w:r>
      <w:r w:rsidR="002D18D7" w:rsidRPr="00140E75">
        <w:rPr>
          <w:szCs w:val="28"/>
        </w:rPr>
        <w:t>2</w:t>
      </w:r>
      <w:r w:rsidR="00EF7C8F">
        <w:rPr>
          <w:szCs w:val="28"/>
        </w:rPr>
        <w:t>3</w:t>
      </w:r>
      <w:r w:rsidRPr="00140E75">
        <w:rPr>
          <w:szCs w:val="28"/>
        </w:rPr>
        <w:t xml:space="preserve"> года</w:t>
      </w:r>
      <w:r w:rsidRPr="00140E75">
        <w:rPr>
          <w:rFonts w:cs="Arial"/>
          <w:szCs w:val="28"/>
          <w:lang w:eastAsia="en-US"/>
        </w:rPr>
        <w:t xml:space="preserve"> </w:t>
      </w:r>
      <w:r w:rsidR="00140E75" w:rsidRPr="00140E75">
        <w:rPr>
          <w:rFonts w:cs="Arial"/>
          <w:szCs w:val="28"/>
          <w:lang w:eastAsia="en-US"/>
        </w:rPr>
        <w:t>у</w:t>
      </w:r>
      <w:r w:rsidR="003C22CB">
        <w:rPr>
          <w:rFonts w:cs="Arial"/>
          <w:szCs w:val="28"/>
          <w:lang w:eastAsia="en-US"/>
        </w:rPr>
        <w:t>величение</w:t>
      </w:r>
      <w:r w:rsidRPr="00140E75">
        <w:rPr>
          <w:rFonts w:cs="Arial"/>
          <w:szCs w:val="28"/>
          <w:lang w:eastAsia="en-US"/>
        </w:rPr>
        <w:t xml:space="preserve"> в </w:t>
      </w:r>
      <w:r w:rsidR="00FA65BC">
        <w:rPr>
          <w:rFonts w:cs="Arial"/>
          <w:szCs w:val="28"/>
          <w:lang w:eastAsia="en-US"/>
        </w:rPr>
        <w:t>2024</w:t>
      </w:r>
      <w:r w:rsidR="003C22CB">
        <w:rPr>
          <w:rFonts w:cs="Arial"/>
          <w:szCs w:val="28"/>
          <w:lang w:eastAsia="en-US"/>
        </w:rPr>
        <w:t xml:space="preserve"> </w:t>
      </w:r>
      <w:r w:rsidRPr="00140E75">
        <w:rPr>
          <w:rFonts w:cs="Arial"/>
          <w:szCs w:val="28"/>
          <w:lang w:eastAsia="en-US"/>
        </w:rPr>
        <w:t>году составит</w:t>
      </w:r>
      <w:r w:rsidRPr="00140E75">
        <w:rPr>
          <w:rFonts w:cs="Arial"/>
          <w:szCs w:val="28"/>
          <w:lang w:eastAsia="en-US"/>
        </w:rPr>
        <w:br/>
      </w:r>
      <w:r w:rsidR="00EF7C8F">
        <w:rPr>
          <w:szCs w:val="28"/>
        </w:rPr>
        <w:t>0,5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3C22CB">
        <w:rPr>
          <w:szCs w:val="28"/>
        </w:rPr>
        <w:t>, согласно отчета 5-МН за 202</w:t>
      </w:r>
      <w:r w:rsidR="00EF7C8F">
        <w:rPr>
          <w:szCs w:val="28"/>
        </w:rPr>
        <w:t>2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lastRenderedPageBreak/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615066" w:rsidRDefault="00AA058A" w:rsidP="00AA058A">
      <w:pPr>
        <w:ind w:right="-1" w:firstLine="720"/>
        <w:jc w:val="both"/>
      </w:pPr>
      <w:r w:rsidRPr="00615066">
        <w:t>Норматив зачисления в бюджет</w:t>
      </w:r>
      <w:r w:rsidR="00CB18AE" w:rsidRPr="00615066">
        <w:t xml:space="preserve"> поселения</w:t>
      </w:r>
      <w:r w:rsidRPr="00615066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 xml:space="preserve">налогу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прогнозируется в сумме </w:t>
      </w:r>
      <w:r w:rsidR="00EF7C8F">
        <w:rPr>
          <w:snapToGrid w:val="0"/>
        </w:rPr>
        <w:t>2 708,0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и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EF7C8F">
        <w:rPr>
          <w:szCs w:val="28"/>
        </w:rPr>
        <w:t>2 708,0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EF7C8F">
        <w:rPr>
          <w:snapToGrid w:val="0"/>
        </w:rPr>
        <w:t>2 708,0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</w:t>
      </w:r>
      <w:r w:rsidR="002D18D7">
        <w:rPr>
          <w:szCs w:val="28"/>
        </w:rPr>
        <w:t>2</w:t>
      </w:r>
      <w:r w:rsidR="00EF7C8F">
        <w:rPr>
          <w:szCs w:val="28"/>
        </w:rPr>
        <w:t>3</w:t>
      </w:r>
      <w:r w:rsidRPr="00864ABD">
        <w:rPr>
          <w:szCs w:val="28"/>
        </w:rPr>
        <w:t xml:space="preserve"> года</w:t>
      </w:r>
      <w:r w:rsidR="00CD1F0A">
        <w:rPr>
          <w:szCs w:val="28"/>
        </w:rPr>
        <w:t xml:space="preserve"> к бюджету </w:t>
      </w:r>
      <w:r w:rsidR="00FA65BC">
        <w:rPr>
          <w:rFonts w:cs="Arial"/>
          <w:szCs w:val="28"/>
          <w:lang w:eastAsia="en-US"/>
        </w:rPr>
        <w:t>2024</w:t>
      </w:r>
      <w:r w:rsidRPr="00864ABD">
        <w:rPr>
          <w:rFonts w:cs="Arial"/>
          <w:szCs w:val="28"/>
          <w:lang w:eastAsia="en-US"/>
        </w:rPr>
        <w:t xml:space="preserve"> году </w:t>
      </w:r>
      <w:r w:rsidR="00EF7C8F">
        <w:rPr>
          <w:rFonts w:cs="Arial"/>
          <w:szCs w:val="28"/>
          <w:lang w:eastAsia="en-US"/>
        </w:rPr>
        <w:t>увеличение на 927,9 тыс.рублей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EF7C8F">
      <w:pPr>
        <w:ind w:firstLine="709"/>
        <w:jc w:val="both"/>
        <w:rPr>
          <w:b/>
          <w:i/>
          <w:szCs w:val="28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</w:t>
      </w:r>
      <w:r w:rsidR="00FA65BC">
        <w:rPr>
          <w:snapToGrid w:val="0"/>
        </w:rPr>
        <w:t>2024</w:t>
      </w:r>
      <w:r w:rsidRPr="00864ABD">
        <w:rPr>
          <w:snapToGrid w:val="0"/>
        </w:rPr>
        <w:t xml:space="preserve"> году прогнозируется в сумме </w:t>
      </w:r>
      <w:r w:rsidR="00EF7C8F">
        <w:rPr>
          <w:snapToGrid w:val="0"/>
        </w:rPr>
        <w:t>9,7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EF7C8F">
        <w:rPr>
          <w:snapToGrid w:val="0"/>
        </w:rPr>
        <w:t>0,4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к первоначальному бюджету 20</w:t>
      </w:r>
      <w:r w:rsidR="002D18D7">
        <w:rPr>
          <w:snapToGrid w:val="0"/>
        </w:rPr>
        <w:t>2</w:t>
      </w:r>
      <w:r w:rsidR="00EF7C8F">
        <w:rPr>
          <w:snapToGrid w:val="0"/>
        </w:rPr>
        <w:t>3</w:t>
      </w:r>
      <w:r w:rsidR="002D18D7">
        <w:rPr>
          <w:snapToGrid w:val="0"/>
        </w:rPr>
        <w:t xml:space="preserve"> </w:t>
      </w:r>
      <w:r w:rsidRPr="00864ABD">
        <w:rPr>
          <w:snapToGrid w:val="0"/>
        </w:rPr>
        <w:t>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 xml:space="preserve">Поступление государственной пошлины на </w:t>
      </w:r>
      <w:r w:rsidR="00FA65BC">
        <w:rPr>
          <w:rFonts w:cs="Arial"/>
        </w:rPr>
        <w:t>2025</w:t>
      </w:r>
      <w:r w:rsidRPr="00864ABD">
        <w:rPr>
          <w:rFonts w:cs="Arial"/>
        </w:rPr>
        <w:t xml:space="preserve"> год прогнозируется в сумме </w:t>
      </w:r>
      <w:r w:rsidR="00EF7C8F">
        <w:rPr>
          <w:rFonts w:cs="Arial"/>
        </w:rPr>
        <w:t>10,1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на </w:t>
      </w:r>
      <w:r w:rsidR="00FA65BC">
        <w:rPr>
          <w:rFonts w:cs="Arial"/>
        </w:rPr>
        <w:t>2026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EF7C8F">
        <w:rPr>
          <w:rFonts w:cs="Arial"/>
        </w:rPr>
        <w:t>10,5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615066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 xml:space="preserve">, на </w:t>
      </w:r>
      <w:r w:rsidR="00FA65BC">
        <w:rPr>
          <w:rFonts w:cs="Arial"/>
        </w:rPr>
        <w:t>2024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</w:t>
      </w:r>
      <w:r w:rsidR="00EF7C8F">
        <w:rPr>
          <w:rFonts w:cs="Arial"/>
        </w:rPr>
        <w:t>113,4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="00615066">
        <w:rPr>
          <w:rFonts w:cs="Arial"/>
        </w:rPr>
        <w:t>. рублей</w:t>
      </w:r>
      <w:r w:rsidR="00EF7C8F">
        <w:rPr>
          <w:rFonts w:cs="Arial"/>
        </w:rPr>
        <w:t xml:space="preserve"> с увеличением на 36,2 тыс.рублей </w:t>
      </w:r>
      <w:r w:rsidR="00EF7C8F" w:rsidRPr="00864ABD">
        <w:rPr>
          <w:snapToGrid w:val="0"/>
        </w:rPr>
        <w:t>к первоначальному бюджету 20</w:t>
      </w:r>
      <w:r w:rsidR="00EF7C8F">
        <w:rPr>
          <w:snapToGrid w:val="0"/>
        </w:rPr>
        <w:t xml:space="preserve">23 </w:t>
      </w:r>
      <w:r w:rsidR="00EF7C8F" w:rsidRPr="00864ABD">
        <w:rPr>
          <w:snapToGrid w:val="0"/>
        </w:rPr>
        <w:t>года.</w:t>
      </w:r>
      <w:r w:rsidR="00615066">
        <w:rPr>
          <w:rFonts w:cs="Arial"/>
        </w:rPr>
        <w:t>.</w:t>
      </w:r>
      <w:r w:rsidRPr="00864ABD">
        <w:rPr>
          <w:rFonts w:cs="Arial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 xml:space="preserve">, в </w:t>
      </w:r>
      <w:r w:rsidR="00FA65BC">
        <w:rPr>
          <w:rFonts w:cs="Arial"/>
          <w:szCs w:val="28"/>
        </w:rPr>
        <w:t>2025</w:t>
      </w:r>
      <w:r w:rsidRPr="00864ABD">
        <w:rPr>
          <w:rFonts w:cs="Arial"/>
          <w:szCs w:val="28"/>
        </w:rPr>
        <w:t>-</w:t>
      </w:r>
      <w:r w:rsidR="00FA65BC">
        <w:rPr>
          <w:rFonts w:cs="Arial"/>
          <w:szCs w:val="28"/>
        </w:rPr>
        <w:t>2026</w:t>
      </w:r>
      <w:r w:rsidRPr="00864ABD">
        <w:rPr>
          <w:rFonts w:cs="Arial"/>
          <w:szCs w:val="28"/>
        </w:rPr>
        <w:t xml:space="preserve"> годах прогнозируются в сумме </w:t>
      </w:r>
      <w:r w:rsidR="00EF7C8F">
        <w:rPr>
          <w:rFonts w:cs="Arial"/>
          <w:szCs w:val="28"/>
        </w:rPr>
        <w:t>113,4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EF7C8F">
        <w:rPr>
          <w:rFonts w:cs="Arial"/>
          <w:szCs w:val="28"/>
        </w:rPr>
        <w:t>113,4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Штрафы в </w:t>
      </w:r>
      <w:r w:rsidR="00FA65BC">
        <w:rPr>
          <w:rFonts w:cs="Arial"/>
        </w:rPr>
        <w:t>2024</w:t>
      </w:r>
      <w:r w:rsidRPr="00864ABD">
        <w:rPr>
          <w:rFonts w:cs="Arial"/>
        </w:rPr>
        <w:t xml:space="preserve"> году прогнозируются в сумме </w:t>
      </w:r>
      <w:r w:rsidR="00EF7C8F">
        <w:rPr>
          <w:rFonts w:cs="Arial"/>
        </w:rPr>
        <w:t>3,2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 xml:space="preserve">Поступления штрафов в </w:t>
      </w:r>
      <w:r w:rsidR="00FA65BC">
        <w:rPr>
          <w:rFonts w:cs="Arial"/>
        </w:rPr>
        <w:t>2025</w:t>
      </w:r>
      <w:r w:rsidRPr="00864ABD">
        <w:rPr>
          <w:rFonts w:cs="Arial"/>
        </w:rPr>
        <w:t>-</w:t>
      </w:r>
      <w:r w:rsidR="00FA65BC">
        <w:rPr>
          <w:rFonts w:cs="Arial"/>
        </w:rPr>
        <w:t>2026</w:t>
      </w:r>
      <w:r w:rsidRPr="00864ABD">
        <w:rPr>
          <w:rFonts w:cs="Arial"/>
        </w:rPr>
        <w:t xml:space="preserve"> годах прогнозируются в сумме </w:t>
      </w:r>
      <w:r w:rsidR="00EF7C8F">
        <w:rPr>
          <w:rFonts w:cs="Arial"/>
        </w:rPr>
        <w:t>3,4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3C22CB">
        <w:rPr>
          <w:rFonts w:cs="Arial"/>
        </w:rPr>
        <w:t>3</w:t>
      </w:r>
      <w:r w:rsidR="009E72D7">
        <w:rPr>
          <w:rFonts w:cs="Arial"/>
        </w:rPr>
        <w:t>,</w:t>
      </w:r>
      <w:r w:rsidR="00EF7C8F">
        <w:rPr>
          <w:rFonts w:cs="Arial"/>
        </w:rPr>
        <w:t>5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r w:rsidRPr="00864ABD">
        <w:rPr>
          <w:szCs w:val="28"/>
        </w:rPr>
        <w:t xml:space="preserve">Безвозмездные поступления учтены </w:t>
      </w:r>
      <w:r w:rsidRPr="00864ABD">
        <w:t xml:space="preserve">на основе утвержденных плановых ассигнований на </w:t>
      </w:r>
      <w:r w:rsidR="00FA65BC">
        <w:t>2024</w:t>
      </w:r>
      <w:r w:rsidRPr="00864ABD">
        <w:t>-</w:t>
      </w:r>
      <w:r w:rsidR="00FA65BC">
        <w:t>2026</w:t>
      </w:r>
      <w:r w:rsidRPr="00864ABD">
        <w:t xml:space="preserve"> годы Областным законом № </w:t>
      </w:r>
      <w:r w:rsidR="00EF7C8F">
        <w:t>58-ЗС</w:t>
      </w:r>
      <w:r w:rsidR="00D123A1">
        <w:t xml:space="preserve"> от </w:t>
      </w:r>
      <w:r w:rsidR="00EF7C8F">
        <w:t>14</w:t>
      </w:r>
      <w:r w:rsidR="00D123A1">
        <w:t>.12.20</w:t>
      </w:r>
      <w:r w:rsidR="00AF5355">
        <w:t>2</w:t>
      </w:r>
      <w:r w:rsidR="00EF7C8F">
        <w:t>3</w:t>
      </w:r>
      <w:r w:rsidRPr="00864ABD">
        <w:t xml:space="preserve"> «Об областном бюджете на </w:t>
      </w:r>
      <w:r w:rsidR="00FA65BC">
        <w:t>2024</w:t>
      </w:r>
      <w:r w:rsidRPr="00864ABD">
        <w:t xml:space="preserve"> год и на плановый период </w:t>
      </w:r>
      <w:r w:rsidR="00FA65BC">
        <w:t>2025</w:t>
      </w:r>
      <w:r w:rsidRPr="00864ABD">
        <w:t xml:space="preserve"> и </w:t>
      </w:r>
      <w:r w:rsidR="00FA65BC">
        <w:t>2026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 xml:space="preserve">предлагаются на </w:t>
      </w:r>
      <w:r w:rsidR="00FA65BC">
        <w:t>2024</w:t>
      </w:r>
      <w:r w:rsidRPr="00864ABD">
        <w:t xml:space="preserve"> год – </w:t>
      </w:r>
      <w:r w:rsidR="00EF7C8F">
        <w:t>16 977,2</w:t>
      </w:r>
      <w:r w:rsidRPr="00864ABD">
        <w:t xml:space="preserve"> </w:t>
      </w:r>
      <w:r w:rsidR="004C1A11" w:rsidRPr="00864ABD">
        <w:t>тыс</w:t>
      </w:r>
      <w:r w:rsidRPr="00864ABD">
        <w:t xml:space="preserve">. рублей, на </w:t>
      </w:r>
      <w:r w:rsidR="00FA65BC">
        <w:t>2025</w:t>
      </w:r>
      <w:r w:rsidRPr="00864ABD">
        <w:t xml:space="preserve"> год – </w:t>
      </w:r>
      <w:r w:rsidR="00EF7C8F">
        <w:t>14 031,8</w:t>
      </w:r>
      <w:r w:rsidR="00D123A1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 xml:space="preserve">а </w:t>
      </w:r>
      <w:r w:rsidR="00FA65BC">
        <w:t>2026</w:t>
      </w:r>
      <w:r w:rsidRPr="00864ABD">
        <w:t xml:space="preserve"> год – </w:t>
      </w:r>
      <w:r w:rsidR="00EF7C8F">
        <w:t>12 938,5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</w:p>
    <w:p w:rsidR="004C1A11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Дотация на выравнивание бюджетной обеспеченности предусмотрена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в объеме </w:t>
      </w:r>
      <w:r w:rsidR="00CE4242">
        <w:rPr>
          <w:szCs w:val="28"/>
        </w:rPr>
        <w:t>12 967,9</w:t>
      </w:r>
      <w:r w:rsidRPr="00864ABD">
        <w:rPr>
          <w:szCs w:val="28"/>
        </w:rPr>
        <w:t xml:space="preserve"> тыс. рублей, на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год – </w:t>
      </w:r>
      <w:r w:rsidR="00CE4242">
        <w:rPr>
          <w:szCs w:val="28"/>
        </w:rPr>
        <w:t>10 374,3</w:t>
      </w:r>
      <w:r w:rsidRPr="00864ABD">
        <w:rPr>
          <w:szCs w:val="28"/>
        </w:rPr>
        <w:t xml:space="preserve"> тыс. рублей и на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 – </w:t>
      </w:r>
      <w:r w:rsidR="00CE4242">
        <w:rPr>
          <w:szCs w:val="28"/>
        </w:rPr>
        <w:t>9 336,9</w:t>
      </w:r>
      <w:r w:rsidRPr="00864ABD">
        <w:rPr>
          <w:szCs w:val="28"/>
        </w:rPr>
        <w:t xml:space="preserve"> тыс. рублей.</w:t>
      </w:r>
    </w:p>
    <w:p w:rsidR="00CE4242" w:rsidRPr="00864ABD" w:rsidRDefault="00CE4242" w:rsidP="004C1A11">
      <w:pPr>
        <w:ind w:firstLine="709"/>
        <w:jc w:val="both"/>
        <w:rPr>
          <w:szCs w:val="28"/>
        </w:rPr>
      </w:pPr>
      <w:r>
        <w:rPr>
          <w:szCs w:val="28"/>
        </w:rPr>
        <w:t xml:space="preserve">Дотация на поддержку мер по обеспечению сбалансированности местного бюджета  предусмотрена на </w:t>
      </w:r>
      <w:r w:rsidR="00FA65BC">
        <w:rPr>
          <w:szCs w:val="28"/>
        </w:rPr>
        <w:t>2024</w:t>
      </w:r>
      <w:r>
        <w:rPr>
          <w:szCs w:val="28"/>
        </w:rPr>
        <w:t xml:space="preserve"> год в объеме </w:t>
      </w:r>
      <w:r w:rsidR="00EF7C8F">
        <w:rPr>
          <w:szCs w:val="28"/>
        </w:rPr>
        <w:t>611,0</w:t>
      </w:r>
      <w:r>
        <w:rPr>
          <w:szCs w:val="28"/>
        </w:rPr>
        <w:t xml:space="preserve">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Субвенции предусмотрены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в объеме </w:t>
      </w:r>
      <w:r w:rsidR="003A4A3D">
        <w:rPr>
          <w:szCs w:val="28"/>
        </w:rPr>
        <w:t>141,0</w:t>
      </w:r>
      <w:r w:rsidRPr="00864ABD">
        <w:rPr>
          <w:szCs w:val="28"/>
        </w:rPr>
        <w:t xml:space="preserve"> тыс. рублей, на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– </w:t>
      </w:r>
      <w:r w:rsidR="003A4A3D">
        <w:rPr>
          <w:szCs w:val="28"/>
        </w:rPr>
        <w:t>155,0</w:t>
      </w:r>
      <w:r w:rsidRPr="00864ABD">
        <w:rPr>
          <w:szCs w:val="28"/>
        </w:rPr>
        <w:t xml:space="preserve"> тыс. рублей,  на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– </w:t>
      </w:r>
      <w:r w:rsidR="003A4A3D">
        <w:rPr>
          <w:szCs w:val="28"/>
        </w:rPr>
        <w:t>169,1</w:t>
      </w:r>
      <w:r w:rsidRPr="00864ABD">
        <w:rPr>
          <w:szCs w:val="28"/>
        </w:rPr>
        <w:t xml:space="preserve"> тыс. рублей. </w:t>
      </w:r>
    </w:p>
    <w:p w:rsidR="00844CCA" w:rsidRPr="00864ABD" w:rsidRDefault="004C1A11" w:rsidP="003A4A3D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Иные межбюджетные трансферты предусмотрены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в сумме </w:t>
      </w:r>
      <w:r w:rsidR="003A4A3D">
        <w:rPr>
          <w:szCs w:val="28"/>
        </w:rPr>
        <w:t>3 002,1</w:t>
      </w:r>
      <w:r w:rsidRPr="00864ABD">
        <w:rPr>
          <w:szCs w:val="28"/>
        </w:rPr>
        <w:t xml:space="preserve"> тыс. рублей, на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– </w:t>
      </w:r>
      <w:r w:rsidR="003A4A3D">
        <w:rPr>
          <w:szCs w:val="28"/>
        </w:rPr>
        <w:t>3 202,1</w:t>
      </w:r>
      <w:r w:rsidRPr="00864ABD">
        <w:rPr>
          <w:szCs w:val="28"/>
        </w:rPr>
        <w:t xml:space="preserve"> тыс. рублей, на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 – </w:t>
      </w:r>
      <w:r w:rsidR="003A4A3D">
        <w:rPr>
          <w:szCs w:val="28"/>
        </w:rPr>
        <w:t>3 102,1</w:t>
      </w:r>
      <w:r w:rsidRPr="00864ABD">
        <w:rPr>
          <w:szCs w:val="28"/>
        </w:rPr>
        <w:t xml:space="preserve"> тыс. рублей. </w:t>
      </w: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FA65BC">
        <w:rPr>
          <w:rFonts w:asciiTheme="majorHAnsi" w:hAnsiTheme="majorHAnsi"/>
          <w:b/>
          <w:sz w:val="32"/>
          <w:szCs w:val="32"/>
        </w:rPr>
        <w:t>2024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FA65BC">
        <w:rPr>
          <w:rFonts w:asciiTheme="majorHAnsi" w:hAnsiTheme="majorHAnsi"/>
          <w:b/>
          <w:sz w:val="32"/>
          <w:szCs w:val="32"/>
        </w:rPr>
        <w:t>2025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FA65BC">
        <w:rPr>
          <w:rFonts w:asciiTheme="majorHAnsi" w:hAnsiTheme="majorHAnsi"/>
          <w:b/>
          <w:sz w:val="32"/>
          <w:szCs w:val="32"/>
        </w:rPr>
        <w:t>2026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на </w:t>
      </w:r>
      <w:r w:rsidR="00FA65BC">
        <w:rPr>
          <w:b/>
          <w:szCs w:val="28"/>
        </w:rPr>
        <w:t>2024</w:t>
      </w:r>
      <w:r w:rsidRPr="00864ABD">
        <w:rPr>
          <w:b/>
          <w:szCs w:val="28"/>
        </w:rPr>
        <w:t>-</w:t>
      </w:r>
      <w:r w:rsidR="00FA65BC">
        <w:rPr>
          <w:b/>
          <w:szCs w:val="28"/>
        </w:rPr>
        <w:t>2026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года», </w:t>
      </w:r>
      <w:r w:rsidRPr="00864ABD">
        <w:rPr>
          <w:color w:val="000000"/>
          <w:szCs w:val="28"/>
        </w:rPr>
        <w:t xml:space="preserve"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 xml:space="preserve">на </w:t>
      </w:r>
      <w:r w:rsidR="00FA65BC">
        <w:rPr>
          <w:szCs w:val="28"/>
        </w:rPr>
        <w:t>2024</w:t>
      </w:r>
      <w:r w:rsidRPr="00864ABD">
        <w:rPr>
          <w:szCs w:val="28"/>
        </w:rPr>
        <w:t>-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3071D1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Исходными данными для расчета расходов 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и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 xml:space="preserve">решением </w:t>
      </w:r>
      <w:r w:rsidR="00BF0315" w:rsidRPr="003071D1">
        <w:rPr>
          <w:szCs w:val="28"/>
        </w:rPr>
        <w:t>Собрания Депутатов Керчикского сельского поселения</w:t>
      </w:r>
      <w:r w:rsidRPr="003071D1">
        <w:rPr>
          <w:szCs w:val="28"/>
        </w:rPr>
        <w:t xml:space="preserve"> от </w:t>
      </w:r>
      <w:r w:rsidR="003071D1" w:rsidRPr="00B708F9">
        <w:rPr>
          <w:szCs w:val="28"/>
        </w:rPr>
        <w:t>2</w:t>
      </w:r>
      <w:r w:rsidR="003A4A3D">
        <w:rPr>
          <w:szCs w:val="28"/>
        </w:rPr>
        <w:t>3.12</w:t>
      </w:r>
      <w:r w:rsidR="00BF0315" w:rsidRPr="00B708F9">
        <w:rPr>
          <w:szCs w:val="28"/>
        </w:rPr>
        <w:t>.20</w:t>
      </w:r>
      <w:r w:rsidR="003071D1" w:rsidRPr="00B708F9">
        <w:rPr>
          <w:szCs w:val="28"/>
        </w:rPr>
        <w:t>2</w:t>
      </w:r>
      <w:r w:rsidR="003A4A3D">
        <w:rPr>
          <w:szCs w:val="28"/>
        </w:rPr>
        <w:t>2</w:t>
      </w:r>
      <w:r w:rsidR="00BF0315" w:rsidRPr="00B708F9">
        <w:rPr>
          <w:szCs w:val="28"/>
        </w:rPr>
        <w:t xml:space="preserve"> </w:t>
      </w:r>
      <w:r w:rsidRPr="00B708F9">
        <w:rPr>
          <w:szCs w:val="28"/>
        </w:rPr>
        <w:t>№ </w:t>
      </w:r>
      <w:r w:rsidR="003A4A3D">
        <w:rPr>
          <w:szCs w:val="28"/>
        </w:rPr>
        <w:t>41</w:t>
      </w:r>
      <w:r w:rsidRPr="003071D1">
        <w:rPr>
          <w:szCs w:val="28"/>
        </w:rPr>
        <w:t xml:space="preserve"> «</w:t>
      </w:r>
      <w:r w:rsidRPr="003071D1">
        <w:rPr>
          <w:rFonts w:eastAsiaTheme="minorHAnsi"/>
          <w:szCs w:val="28"/>
          <w:lang w:eastAsia="en-US"/>
        </w:rPr>
        <w:t xml:space="preserve">О бюджете </w:t>
      </w:r>
      <w:r w:rsidR="00BF0315" w:rsidRPr="003071D1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3071D1">
        <w:rPr>
          <w:rFonts w:eastAsiaTheme="minorHAnsi"/>
          <w:szCs w:val="28"/>
          <w:lang w:eastAsia="en-US"/>
        </w:rPr>
        <w:t>на 20</w:t>
      </w:r>
      <w:r w:rsidR="00AF5355" w:rsidRPr="003071D1">
        <w:rPr>
          <w:rFonts w:eastAsiaTheme="minorHAnsi"/>
          <w:szCs w:val="28"/>
          <w:lang w:eastAsia="en-US"/>
        </w:rPr>
        <w:t>2</w:t>
      </w:r>
      <w:r w:rsidR="003A4A3D">
        <w:rPr>
          <w:rFonts w:eastAsiaTheme="minorHAnsi"/>
          <w:szCs w:val="28"/>
          <w:lang w:eastAsia="en-US"/>
        </w:rPr>
        <w:t>3</w:t>
      </w:r>
      <w:r w:rsidRPr="003071D1">
        <w:rPr>
          <w:rFonts w:eastAsiaTheme="minorHAnsi"/>
          <w:szCs w:val="28"/>
          <w:lang w:eastAsia="en-US"/>
        </w:rPr>
        <w:t xml:space="preserve"> год и на плановый период </w:t>
      </w:r>
      <w:r w:rsidR="00FA65BC">
        <w:rPr>
          <w:rFonts w:eastAsiaTheme="minorHAnsi"/>
          <w:szCs w:val="28"/>
          <w:lang w:eastAsia="en-US"/>
        </w:rPr>
        <w:t>2024</w:t>
      </w:r>
      <w:r w:rsidRPr="003071D1">
        <w:rPr>
          <w:rFonts w:eastAsiaTheme="minorHAnsi"/>
          <w:szCs w:val="28"/>
          <w:lang w:eastAsia="en-US"/>
        </w:rPr>
        <w:t xml:space="preserve"> и </w:t>
      </w:r>
      <w:r w:rsidR="00FA65BC">
        <w:rPr>
          <w:rFonts w:eastAsiaTheme="minorHAnsi"/>
          <w:szCs w:val="28"/>
          <w:lang w:eastAsia="en-US"/>
        </w:rPr>
        <w:t>2025</w:t>
      </w:r>
      <w:r w:rsidRPr="003071D1">
        <w:rPr>
          <w:rFonts w:eastAsiaTheme="minorHAnsi"/>
          <w:szCs w:val="28"/>
          <w:lang w:eastAsia="en-US"/>
        </w:rPr>
        <w:t xml:space="preserve"> годов</w:t>
      </w:r>
      <w:r w:rsidRPr="003071D1">
        <w:rPr>
          <w:szCs w:val="28"/>
        </w:rPr>
        <w:t xml:space="preserve">», для расходов на </w:t>
      </w:r>
      <w:r w:rsidR="00FA65BC">
        <w:rPr>
          <w:szCs w:val="28"/>
        </w:rPr>
        <w:t>2024</w:t>
      </w:r>
      <w:r w:rsidRPr="003071D1">
        <w:rPr>
          <w:szCs w:val="28"/>
        </w:rPr>
        <w:t xml:space="preserve"> год – бюджетные ассигнования 202</w:t>
      </w:r>
      <w:r w:rsidR="003A4A3D">
        <w:rPr>
          <w:szCs w:val="28"/>
        </w:rPr>
        <w:t>3</w:t>
      </w:r>
      <w:r w:rsidRPr="003071D1">
        <w:rPr>
          <w:szCs w:val="28"/>
        </w:rPr>
        <w:t xml:space="preserve"> года, установленные этим </w:t>
      </w:r>
      <w:r w:rsidR="00BF0315" w:rsidRPr="003071D1">
        <w:rPr>
          <w:szCs w:val="28"/>
        </w:rPr>
        <w:t>решением</w:t>
      </w:r>
      <w:r w:rsidRPr="003071D1">
        <w:rPr>
          <w:szCs w:val="28"/>
        </w:rPr>
        <w:t>.</w:t>
      </w:r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В 202</w:t>
      </w:r>
      <w:r w:rsidR="003A4A3D">
        <w:rPr>
          <w:szCs w:val="28"/>
        </w:rPr>
        <w:t>3</w:t>
      </w:r>
      <w:r>
        <w:rPr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8" w:history="1">
        <w:r>
          <w:rPr>
            <w:rStyle w:val="afa"/>
            <w:szCs w:val="28"/>
          </w:rPr>
          <w:t>№ 597</w:t>
        </w:r>
      </w:hyperlink>
      <w:r>
        <w:rPr>
          <w:szCs w:val="28"/>
        </w:rPr>
        <w:t xml:space="preserve"> «О мероприятиях по реализации государственной социальной политики, (далее - указ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</w:t>
      </w:r>
      <w:r w:rsidR="00387B11">
        <w:rPr>
          <w:szCs w:val="28"/>
        </w:rPr>
        <w:t xml:space="preserve">и» по Ростовской области. 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Учтены нормы Федерального закона от 19.06.2000 № 82-ФЗ «О минимальном размере оплаты труда».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Средства на повышени</w:t>
      </w:r>
      <w:r w:rsidR="00ED5336">
        <w:rPr>
          <w:color w:val="000000"/>
          <w:szCs w:val="28"/>
        </w:rPr>
        <w:t>е</w:t>
      </w:r>
      <w:r w:rsidRPr="00864ABD">
        <w:rPr>
          <w:color w:val="000000"/>
          <w:szCs w:val="28"/>
        </w:rPr>
        <w:t xml:space="preserve"> заработной платы низкооплачиваемых работников в связи с доведением минимального размера оплаты труда до величины прожиточного минимума трудоспособного населения на </w:t>
      </w:r>
      <w:r w:rsidR="00FA65BC">
        <w:rPr>
          <w:color w:val="000000"/>
          <w:szCs w:val="28"/>
        </w:rPr>
        <w:t>2024</w:t>
      </w:r>
      <w:r w:rsidRPr="00864ABD">
        <w:rPr>
          <w:color w:val="000000"/>
          <w:szCs w:val="28"/>
        </w:rPr>
        <w:t xml:space="preserve"> – </w:t>
      </w:r>
      <w:r w:rsidR="00FA65BC">
        <w:rPr>
          <w:color w:val="000000"/>
          <w:szCs w:val="28"/>
        </w:rPr>
        <w:t>2026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Учтена финансовая оценка (бюджетный эффект) оптимизации расходов бюджета поселения, установленная в Плане мероприятий по росту доходного потенциала Керчикского сельского поселения, оптимизации расходов бюджета поселения и сокращению муниципального долга Керчикского сельского поселения до </w:t>
      </w:r>
      <w:r w:rsidR="00FA65BC">
        <w:rPr>
          <w:szCs w:val="28"/>
        </w:rPr>
        <w:t>2026</w:t>
      </w:r>
      <w:r>
        <w:rPr>
          <w:szCs w:val="28"/>
        </w:rPr>
        <w:t xml:space="preserve"> года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 xml:space="preserve">на </w:t>
      </w:r>
      <w:r w:rsidR="00FA65BC">
        <w:t>2024</w:t>
      </w:r>
      <w:r w:rsidR="009A3D12" w:rsidRPr="00864ABD">
        <w:t xml:space="preserve"> год и на плановый период </w:t>
      </w:r>
      <w:r w:rsidR="00FA65BC">
        <w:t>2025</w:t>
      </w:r>
      <w:r w:rsidR="00BA799B">
        <w:t xml:space="preserve"> и </w:t>
      </w:r>
      <w:r w:rsidR="00FA65BC">
        <w:t>2026</w:t>
      </w:r>
      <w:r w:rsidR="009A3D12" w:rsidRPr="00864ABD">
        <w:t xml:space="preserve"> годов сформирован на основе </w:t>
      </w:r>
      <w:r w:rsidR="00140E75" w:rsidRPr="00140E75">
        <w:t>1</w:t>
      </w:r>
      <w:r w:rsidR="00140E75">
        <w:t>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3A4A3D">
        <w:rPr>
          <w:szCs w:val="28"/>
        </w:rPr>
        <w:t>20 925,0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рублей, в </w:t>
      </w:r>
      <w:r w:rsidR="00FA65BC">
        <w:rPr>
          <w:szCs w:val="28"/>
        </w:rPr>
        <w:t>2025</w:t>
      </w:r>
      <w:r w:rsidRPr="00A660E6">
        <w:rPr>
          <w:szCs w:val="28"/>
        </w:rPr>
        <w:t xml:space="preserve"> году – </w:t>
      </w:r>
      <w:r w:rsidR="003A4A3D">
        <w:rPr>
          <w:szCs w:val="28"/>
        </w:rPr>
        <w:t>17 758,5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 и в </w:t>
      </w:r>
      <w:r w:rsidR="00FA65BC">
        <w:rPr>
          <w:szCs w:val="28"/>
        </w:rPr>
        <w:t>2026</w:t>
      </w:r>
      <w:r w:rsidRPr="00A660E6">
        <w:rPr>
          <w:szCs w:val="28"/>
        </w:rPr>
        <w:t xml:space="preserve"> году – </w:t>
      </w:r>
      <w:r w:rsidR="003A4A3D">
        <w:rPr>
          <w:szCs w:val="28"/>
        </w:rPr>
        <w:t>16 336,8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3A4A3D">
        <w:rPr>
          <w:szCs w:val="28"/>
        </w:rPr>
        <w:t>97,4</w:t>
      </w:r>
      <w:r w:rsidR="00B708F9" w:rsidRPr="00B708F9">
        <w:rPr>
          <w:szCs w:val="28"/>
        </w:rPr>
        <w:t>%</w:t>
      </w:r>
      <w:r w:rsidRPr="00B708F9">
        <w:rPr>
          <w:szCs w:val="28"/>
        </w:rPr>
        <w:t xml:space="preserve">, </w:t>
      </w:r>
      <w:r w:rsidR="003A4A3D">
        <w:rPr>
          <w:szCs w:val="28"/>
        </w:rPr>
        <w:t>94,9</w:t>
      </w:r>
      <w:r w:rsidR="00B708F9" w:rsidRPr="00B708F9">
        <w:rPr>
          <w:szCs w:val="28"/>
        </w:rPr>
        <w:t>%</w:t>
      </w:r>
      <w:r w:rsidRPr="00B708F9">
        <w:rPr>
          <w:szCs w:val="28"/>
        </w:rPr>
        <w:t xml:space="preserve"> и </w:t>
      </w:r>
      <w:r w:rsidR="003A4A3D">
        <w:rPr>
          <w:szCs w:val="28"/>
        </w:rPr>
        <w:t>92,2</w:t>
      </w:r>
      <w:r w:rsidR="00D123A1">
        <w:rPr>
          <w:szCs w:val="28"/>
        </w:rPr>
        <w:t xml:space="preserve"> </w:t>
      </w:r>
      <w:r w:rsidR="00B708F9">
        <w:rPr>
          <w:szCs w:val="28"/>
        </w:rPr>
        <w:t>%</w:t>
      </w:r>
      <w:r w:rsidRPr="00A660E6">
        <w:rPr>
          <w:szCs w:val="28"/>
        </w:rPr>
        <w:t xml:space="preserve">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На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год </w:t>
      </w:r>
      <w:r w:rsidR="007055B2">
        <w:rPr>
          <w:szCs w:val="28"/>
        </w:rPr>
        <w:t xml:space="preserve">общий </w:t>
      </w:r>
      <w:r w:rsidRPr="00864ABD">
        <w:rPr>
          <w:szCs w:val="28"/>
        </w:rPr>
        <w:t xml:space="preserve">объем расходов предлагается в сумме </w:t>
      </w:r>
      <w:r w:rsidR="003A4A3D">
        <w:rPr>
          <w:szCs w:val="28"/>
        </w:rPr>
        <w:t>21 468,1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FA65BC">
        <w:rPr>
          <w:szCs w:val="28"/>
        </w:rPr>
        <w:t>2025</w:t>
      </w:r>
      <w:r w:rsidRPr="00864ABD">
        <w:rPr>
          <w:szCs w:val="28"/>
        </w:rPr>
        <w:t xml:space="preserve"> год – </w:t>
      </w:r>
      <w:r w:rsidR="003A4A3D">
        <w:rPr>
          <w:szCs w:val="28"/>
        </w:rPr>
        <w:t>18 697,0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 – </w:t>
      </w:r>
      <w:r w:rsidR="003A4A3D">
        <w:rPr>
          <w:szCs w:val="28"/>
        </w:rPr>
        <w:t>17 717,8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C576DF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«Общегосударственные вопросы» в </w:t>
      </w:r>
      <w:r w:rsidR="00FA65BC">
        <w:rPr>
          <w:rFonts w:eastAsia="Calibri"/>
          <w:szCs w:val="28"/>
          <w:lang w:eastAsia="en-US"/>
        </w:rPr>
        <w:t>2024</w:t>
      </w:r>
      <w:r w:rsidRPr="00864ABD">
        <w:rPr>
          <w:rFonts w:eastAsia="Calibri"/>
          <w:szCs w:val="28"/>
          <w:lang w:eastAsia="en-US"/>
        </w:rPr>
        <w:t xml:space="preserve"> году предусмотрены </w:t>
      </w:r>
      <w:r w:rsidRPr="00C576DF">
        <w:rPr>
          <w:rFonts w:eastAsia="Calibri"/>
          <w:szCs w:val="28"/>
          <w:lang w:eastAsia="en-US"/>
        </w:rPr>
        <w:t xml:space="preserve">бюджетные ассигнования в сумме </w:t>
      </w:r>
      <w:r w:rsidR="003A4A3D" w:rsidRPr="00C576DF">
        <w:rPr>
          <w:rFonts w:eastAsia="Calibri"/>
          <w:szCs w:val="28"/>
          <w:lang w:eastAsia="en-US"/>
        </w:rPr>
        <w:t>11 238,9</w:t>
      </w:r>
      <w:r w:rsidR="000D20E1" w:rsidRPr="00C576DF">
        <w:rPr>
          <w:rFonts w:eastAsia="Calibri"/>
          <w:szCs w:val="28"/>
          <w:lang w:eastAsia="en-US"/>
        </w:rPr>
        <w:t xml:space="preserve"> тыс</w:t>
      </w:r>
      <w:r w:rsidRPr="00C576DF">
        <w:rPr>
          <w:rFonts w:eastAsia="Calibri"/>
          <w:szCs w:val="28"/>
          <w:lang w:eastAsia="en-US"/>
        </w:rPr>
        <w:t xml:space="preserve">. рублей, в </w:t>
      </w:r>
      <w:r w:rsidR="00FA65BC" w:rsidRPr="00C576DF">
        <w:rPr>
          <w:rFonts w:eastAsia="Calibri"/>
          <w:szCs w:val="28"/>
          <w:lang w:eastAsia="en-US"/>
        </w:rPr>
        <w:t>2025</w:t>
      </w:r>
      <w:r w:rsidRPr="00C576DF">
        <w:rPr>
          <w:rFonts w:eastAsia="Calibri"/>
          <w:szCs w:val="28"/>
          <w:lang w:eastAsia="en-US"/>
        </w:rPr>
        <w:t xml:space="preserve"> году – </w:t>
      </w:r>
      <w:r w:rsidR="003A4A3D" w:rsidRPr="00C576DF">
        <w:rPr>
          <w:szCs w:val="28"/>
        </w:rPr>
        <w:t>9 050,9</w:t>
      </w:r>
      <w:r w:rsidR="00C576DF" w:rsidRPr="00C576DF">
        <w:rPr>
          <w:szCs w:val="28"/>
        </w:rPr>
        <w:t xml:space="preserve"> </w:t>
      </w:r>
      <w:r w:rsidR="000D20E1" w:rsidRPr="00C576DF">
        <w:rPr>
          <w:rFonts w:eastAsia="Calibri"/>
          <w:szCs w:val="28"/>
          <w:lang w:eastAsia="en-US"/>
        </w:rPr>
        <w:t>тыс</w:t>
      </w:r>
      <w:r w:rsidRPr="00C576DF">
        <w:rPr>
          <w:rFonts w:eastAsia="Calibri"/>
          <w:szCs w:val="28"/>
          <w:lang w:eastAsia="en-US"/>
        </w:rPr>
        <w:t xml:space="preserve">. рублей и в </w:t>
      </w:r>
      <w:r w:rsidR="00FA65BC" w:rsidRPr="00C576DF">
        <w:rPr>
          <w:rFonts w:eastAsia="Calibri"/>
          <w:szCs w:val="28"/>
          <w:lang w:eastAsia="en-US"/>
        </w:rPr>
        <w:t>2026</w:t>
      </w:r>
      <w:r w:rsidRPr="00C576DF">
        <w:rPr>
          <w:rFonts w:eastAsia="Calibri"/>
          <w:szCs w:val="28"/>
          <w:lang w:eastAsia="en-US"/>
        </w:rPr>
        <w:t xml:space="preserve"> году –</w:t>
      </w:r>
      <w:r w:rsidR="00F54E01" w:rsidRPr="00C576DF">
        <w:rPr>
          <w:rFonts w:eastAsia="Calibri"/>
          <w:szCs w:val="28"/>
          <w:lang w:eastAsia="en-US"/>
        </w:rPr>
        <w:t xml:space="preserve"> </w:t>
      </w:r>
      <w:r w:rsidR="003A4A3D" w:rsidRPr="00C576DF">
        <w:rPr>
          <w:szCs w:val="28"/>
        </w:rPr>
        <w:t>9 491,8</w:t>
      </w:r>
      <w:r w:rsidR="007B0FAC" w:rsidRPr="00C576DF">
        <w:rPr>
          <w:szCs w:val="28"/>
        </w:rPr>
        <w:t xml:space="preserve"> </w:t>
      </w:r>
      <w:r w:rsidR="000D20E1" w:rsidRPr="00C576DF">
        <w:rPr>
          <w:rFonts w:eastAsia="Calibri"/>
          <w:szCs w:val="28"/>
          <w:lang w:eastAsia="en-US"/>
        </w:rPr>
        <w:t>тыс</w:t>
      </w:r>
      <w:r w:rsidRPr="00C576DF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C576DF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C576DF">
        <w:rPr>
          <w:szCs w:val="28"/>
        </w:rPr>
        <w:t>муниципальные</w:t>
      </w:r>
      <w:r w:rsidRPr="00C576DF">
        <w:rPr>
          <w:szCs w:val="28"/>
        </w:rPr>
        <w:t xml:space="preserve"> должности </w:t>
      </w:r>
      <w:r w:rsidR="000D20E1" w:rsidRPr="00C576DF">
        <w:rPr>
          <w:szCs w:val="28"/>
        </w:rPr>
        <w:t>Керчикского сельского поселения</w:t>
      </w:r>
      <w:r w:rsidRPr="00C576DF">
        <w:rPr>
          <w:szCs w:val="28"/>
        </w:rPr>
        <w:t>, и работников, занимающих должности, не отнесенные к должностям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BA799B">
        <w:rPr>
          <w:szCs w:val="28"/>
        </w:rPr>
        <w:t>15,</w:t>
      </w:r>
      <w:r w:rsidR="00343DF4">
        <w:rPr>
          <w:szCs w:val="28"/>
        </w:rPr>
        <w:t>6</w:t>
      </w:r>
      <w:r w:rsidR="00BA799B">
        <w:rPr>
          <w:szCs w:val="28"/>
        </w:rPr>
        <w:t>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343DF4">
        <w:rPr>
          <w:szCs w:val="28"/>
        </w:rPr>
        <w:t>9,15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>по данному разделу предусмотрены средства на: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</w:t>
      </w:r>
      <w:r w:rsidR="00FA65BC">
        <w:rPr>
          <w:spacing w:val="-1"/>
        </w:rPr>
        <w:t>2024</w:t>
      </w:r>
      <w:r w:rsidRPr="00864ABD">
        <w:rPr>
          <w:spacing w:val="-1"/>
        </w:rPr>
        <w:t xml:space="preserve"> году в сумме </w:t>
      </w:r>
      <w:r w:rsidR="003A4A3D">
        <w:rPr>
          <w:spacing w:val="-1"/>
        </w:rPr>
        <w:t>10 684,5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 xml:space="preserve">. рублей, в </w:t>
      </w:r>
      <w:r w:rsidR="00FA65BC">
        <w:rPr>
          <w:spacing w:val="-1"/>
        </w:rPr>
        <w:t>2025</w:t>
      </w:r>
      <w:r w:rsidRPr="008F7449">
        <w:rPr>
          <w:spacing w:val="-1"/>
        </w:rPr>
        <w:t xml:space="preserve"> году – </w:t>
      </w:r>
      <w:r w:rsidR="003A4A3D">
        <w:rPr>
          <w:spacing w:val="-1"/>
        </w:rPr>
        <w:t>8 273,5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 xml:space="preserve">тыс. рублей,  в </w:t>
      </w:r>
      <w:r w:rsidR="00FA65BC">
        <w:rPr>
          <w:spacing w:val="-1"/>
        </w:rPr>
        <w:t>2026</w:t>
      </w:r>
      <w:r w:rsidR="0073597B">
        <w:rPr>
          <w:spacing w:val="-1"/>
        </w:rPr>
        <w:t xml:space="preserve"> </w:t>
      </w:r>
      <w:r w:rsidR="00FF2DB6" w:rsidRPr="008F7449">
        <w:rPr>
          <w:spacing w:val="-1"/>
        </w:rPr>
        <w:t xml:space="preserve">году – </w:t>
      </w:r>
      <w:r w:rsidR="003A4A3D">
        <w:rPr>
          <w:spacing w:val="-1"/>
        </w:rPr>
        <w:t>8 286,8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 xml:space="preserve">в </w:t>
      </w:r>
      <w:r w:rsidR="00FA65BC">
        <w:rPr>
          <w:spacing w:val="-1"/>
        </w:rPr>
        <w:t>2024</w:t>
      </w:r>
      <w:r w:rsidRPr="00ED5336">
        <w:rPr>
          <w:spacing w:val="-1"/>
        </w:rPr>
        <w:t xml:space="preserve"> году в сумме </w:t>
      </w:r>
      <w:r w:rsidR="00742441">
        <w:rPr>
          <w:spacing w:val="-1"/>
        </w:rPr>
        <w:t>2</w:t>
      </w:r>
      <w:r w:rsidR="003A4A3D">
        <w:rPr>
          <w:spacing w:val="-1"/>
        </w:rPr>
        <w:t>3</w:t>
      </w:r>
      <w:r w:rsidR="00742441">
        <w:rPr>
          <w:spacing w:val="-1"/>
        </w:rPr>
        <w:t>,0</w:t>
      </w:r>
      <w:r w:rsidRPr="00ED5336">
        <w:rPr>
          <w:spacing w:val="-1"/>
        </w:rPr>
        <w:t xml:space="preserve"> тыс</w:t>
      </w:r>
      <w:r w:rsidRPr="008F7449">
        <w:rPr>
          <w:spacing w:val="-1"/>
        </w:rPr>
        <w:t xml:space="preserve">. рублей, в </w:t>
      </w:r>
      <w:r w:rsidR="00FA65BC">
        <w:rPr>
          <w:spacing w:val="-1"/>
        </w:rPr>
        <w:t>2025</w:t>
      </w:r>
      <w:r w:rsidR="0073597B">
        <w:rPr>
          <w:spacing w:val="-1"/>
        </w:rPr>
        <w:t xml:space="preserve"> году – </w:t>
      </w:r>
      <w:r w:rsidR="003A4A3D">
        <w:rPr>
          <w:spacing w:val="-1"/>
        </w:rPr>
        <w:t>23,0</w:t>
      </w:r>
      <w:r w:rsidR="0073597B">
        <w:rPr>
          <w:spacing w:val="-1"/>
        </w:rPr>
        <w:t xml:space="preserve"> </w:t>
      </w:r>
      <w:r w:rsidRPr="008F7449">
        <w:rPr>
          <w:spacing w:val="-1"/>
        </w:rPr>
        <w:t xml:space="preserve">тыс. рублей,  в </w:t>
      </w:r>
      <w:r w:rsidR="00FA65BC">
        <w:rPr>
          <w:spacing w:val="-1"/>
        </w:rPr>
        <w:t>2026</w:t>
      </w:r>
      <w:r w:rsidRPr="008F7449">
        <w:rPr>
          <w:spacing w:val="-1"/>
        </w:rPr>
        <w:t xml:space="preserve"> году – </w:t>
      </w:r>
      <w:r w:rsidR="003A4A3D">
        <w:rPr>
          <w:spacing w:val="-1"/>
        </w:rPr>
        <w:t>23,0</w:t>
      </w:r>
      <w:r w:rsidR="00037D40">
        <w:rPr>
          <w:spacing w:val="-1"/>
        </w:rPr>
        <w:t xml:space="preserve"> тыс. рублей;</w:t>
      </w:r>
    </w:p>
    <w:p w:rsidR="009A3D12" w:rsidRPr="00A129F3" w:rsidRDefault="009A3D12" w:rsidP="009A3D12">
      <w:pPr>
        <w:ind w:firstLine="709"/>
        <w:jc w:val="both"/>
        <w:rPr>
          <w:szCs w:val="28"/>
        </w:rPr>
      </w:pPr>
      <w:r w:rsidRPr="00ED63C3">
        <w:rPr>
          <w:szCs w:val="28"/>
        </w:rPr>
        <w:t xml:space="preserve">Необходимость планирования условно утвержденных расходов на </w:t>
      </w:r>
      <w:r w:rsidR="00FA65BC">
        <w:rPr>
          <w:szCs w:val="28"/>
        </w:rPr>
        <w:t>2024</w:t>
      </w:r>
      <w:r w:rsidRPr="00ED63C3">
        <w:rPr>
          <w:szCs w:val="28"/>
        </w:rPr>
        <w:t>-</w:t>
      </w:r>
      <w:r w:rsidR="00FA65BC">
        <w:rPr>
          <w:szCs w:val="28"/>
        </w:rPr>
        <w:t>2025</w:t>
      </w:r>
      <w:r w:rsidRPr="00ED63C3">
        <w:rPr>
          <w:szCs w:val="28"/>
        </w:rPr>
        <w:t xml:space="preserve"> годы в настоящее время обусловлена нормой Бюджетного кодекса РФ: на </w:t>
      </w:r>
      <w:r w:rsidR="00FA65BC">
        <w:rPr>
          <w:szCs w:val="28"/>
        </w:rPr>
        <w:t>2024</w:t>
      </w:r>
      <w:r w:rsidRPr="00ED63C3">
        <w:rPr>
          <w:szCs w:val="28"/>
        </w:rPr>
        <w:t xml:space="preserve"> год – не менее 2,5% от общего объема расходов без учета расходов</w:t>
      </w:r>
      <w:r w:rsidR="00C576DF">
        <w:rPr>
          <w:szCs w:val="28"/>
        </w:rPr>
        <w:t xml:space="preserve"> </w:t>
      </w:r>
      <w:r w:rsidR="00C576DF" w:rsidRPr="00ED63C3">
        <w:rPr>
          <w:szCs w:val="28"/>
        </w:rPr>
        <w:t>предусмотренных за счет целевых межбюджетных трансфертов</w:t>
      </w:r>
      <w:r w:rsidR="00C576DF">
        <w:rPr>
          <w:szCs w:val="28"/>
        </w:rPr>
        <w:t xml:space="preserve"> в размере 467,4</w:t>
      </w:r>
      <w:r w:rsidR="00C576DF" w:rsidRPr="00864ABD">
        <w:rPr>
          <w:szCs w:val="28"/>
        </w:rPr>
        <w:t xml:space="preserve"> тыс. рублей</w:t>
      </w:r>
      <w:r w:rsidRPr="00ED63C3">
        <w:rPr>
          <w:szCs w:val="28"/>
        </w:rPr>
        <w:t xml:space="preserve">, на </w:t>
      </w:r>
      <w:r w:rsidR="00FA65BC">
        <w:rPr>
          <w:szCs w:val="28"/>
        </w:rPr>
        <w:t>2025</w:t>
      </w:r>
      <w:r w:rsidR="003A4A3D">
        <w:rPr>
          <w:szCs w:val="28"/>
        </w:rPr>
        <w:t xml:space="preserve"> - не менее 5% в размере 885,9 </w:t>
      </w:r>
      <w:r w:rsidR="003A4A3D" w:rsidRPr="00864ABD">
        <w:rPr>
          <w:szCs w:val="28"/>
        </w:rPr>
        <w:t xml:space="preserve"> тыс.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«Национальная оборона» на </w:t>
      </w:r>
      <w:r w:rsidR="00FA65BC">
        <w:rPr>
          <w:rFonts w:eastAsia="Calibri"/>
          <w:szCs w:val="28"/>
          <w:lang w:eastAsia="en-US"/>
        </w:rPr>
        <w:t>2024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</w:t>
      </w:r>
      <w:r w:rsidRPr="005D3154">
        <w:rPr>
          <w:rFonts w:eastAsia="Calibri"/>
          <w:szCs w:val="28"/>
          <w:lang w:eastAsia="en-US"/>
        </w:rPr>
        <w:t xml:space="preserve">ассигнования в сумме </w:t>
      </w:r>
      <w:r w:rsidR="00C576DF">
        <w:rPr>
          <w:rFonts w:eastAsia="Calibri"/>
          <w:szCs w:val="28"/>
          <w:lang w:eastAsia="en-US"/>
        </w:rPr>
        <w:t>141,0</w:t>
      </w:r>
      <w:r w:rsidR="00FF2DB6" w:rsidRPr="005D3154">
        <w:rPr>
          <w:rFonts w:eastAsia="Calibri"/>
          <w:szCs w:val="28"/>
          <w:lang w:eastAsia="en-US"/>
        </w:rPr>
        <w:t xml:space="preserve"> тыс</w:t>
      </w:r>
      <w:r w:rsidRPr="005D3154">
        <w:rPr>
          <w:rFonts w:eastAsia="Calibri"/>
          <w:szCs w:val="28"/>
          <w:lang w:eastAsia="en-US"/>
        </w:rPr>
        <w:t xml:space="preserve">. рублей, на </w:t>
      </w:r>
      <w:r w:rsidR="00FA65BC">
        <w:rPr>
          <w:rFonts w:eastAsia="Calibri"/>
          <w:szCs w:val="28"/>
          <w:lang w:eastAsia="en-US"/>
        </w:rPr>
        <w:t>2025</w:t>
      </w:r>
      <w:r w:rsidRPr="005D3154">
        <w:rPr>
          <w:rFonts w:eastAsia="Calibri"/>
          <w:szCs w:val="28"/>
          <w:lang w:eastAsia="en-US"/>
        </w:rPr>
        <w:t xml:space="preserve"> год – </w:t>
      </w:r>
      <w:r w:rsidR="00C576DF">
        <w:rPr>
          <w:rFonts w:eastAsia="Calibri"/>
          <w:szCs w:val="28"/>
          <w:lang w:eastAsia="en-US"/>
        </w:rPr>
        <w:t>155,0</w:t>
      </w:r>
      <w:r w:rsidRPr="005D3154">
        <w:rPr>
          <w:rFonts w:eastAsia="Calibri"/>
          <w:szCs w:val="28"/>
          <w:lang w:eastAsia="en-US"/>
        </w:rPr>
        <w:t xml:space="preserve"> </w:t>
      </w:r>
      <w:r w:rsidR="00FF2DB6" w:rsidRPr="005D3154">
        <w:rPr>
          <w:rFonts w:eastAsia="Calibri"/>
          <w:szCs w:val="28"/>
          <w:lang w:eastAsia="en-US"/>
        </w:rPr>
        <w:t>тыс</w:t>
      </w:r>
      <w:r w:rsidRPr="005D3154">
        <w:rPr>
          <w:rFonts w:eastAsia="Calibri"/>
          <w:szCs w:val="28"/>
          <w:lang w:eastAsia="en-US"/>
        </w:rPr>
        <w:t xml:space="preserve">. рублей и на </w:t>
      </w:r>
      <w:r w:rsidR="00FA65BC">
        <w:rPr>
          <w:rFonts w:eastAsia="Calibri"/>
          <w:szCs w:val="28"/>
          <w:lang w:eastAsia="en-US"/>
        </w:rPr>
        <w:t>2026</w:t>
      </w:r>
      <w:r w:rsidR="0073597B" w:rsidRPr="005D3154">
        <w:rPr>
          <w:rFonts w:eastAsia="Calibri"/>
          <w:szCs w:val="28"/>
          <w:lang w:eastAsia="en-US"/>
        </w:rPr>
        <w:t xml:space="preserve"> </w:t>
      </w:r>
      <w:r w:rsidRPr="005D3154">
        <w:rPr>
          <w:rFonts w:eastAsia="Calibri"/>
          <w:szCs w:val="28"/>
          <w:lang w:eastAsia="en-US"/>
        </w:rPr>
        <w:t xml:space="preserve">год – </w:t>
      </w:r>
      <w:r w:rsidR="00C576DF">
        <w:rPr>
          <w:rFonts w:eastAsia="Calibri"/>
          <w:szCs w:val="28"/>
          <w:lang w:eastAsia="en-US"/>
        </w:rPr>
        <w:t>169,1</w:t>
      </w:r>
      <w:r w:rsidR="00742441">
        <w:rPr>
          <w:rFonts w:eastAsia="Calibri"/>
          <w:szCs w:val="28"/>
          <w:lang w:eastAsia="en-US"/>
        </w:rPr>
        <w:t xml:space="preserve"> </w:t>
      </w:r>
      <w:r w:rsidR="00FF2DB6" w:rsidRPr="005D3154">
        <w:rPr>
          <w:rFonts w:eastAsia="Calibri"/>
          <w:szCs w:val="28"/>
          <w:lang w:eastAsia="en-US"/>
        </w:rPr>
        <w:t>тыс.</w:t>
      </w:r>
      <w:r w:rsidRPr="005D3154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lastRenderedPageBreak/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Pr="00CC2AAF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C2AAF">
        <w:rPr>
          <w:rFonts w:eastAsia="Calibri"/>
          <w:szCs w:val="28"/>
          <w:lang w:eastAsia="en-US"/>
        </w:rPr>
        <w:t xml:space="preserve">В </w:t>
      </w:r>
      <w:r w:rsidR="00A660E6" w:rsidRPr="00CC2AAF">
        <w:rPr>
          <w:rFonts w:eastAsia="Calibri"/>
          <w:szCs w:val="28"/>
          <w:lang w:eastAsia="en-US"/>
        </w:rPr>
        <w:t>бюджете</w:t>
      </w:r>
      <w:r w:rsidRPr="00CC2AAF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</w:t>
      </w:r>
      <w:r w:rsidR="00FA65BC">
        <w:rPr>
          <w:rFonts w:eastAsia="Calibri"/>
          <w:szCs w:val="28"/>
          <w:lang w:eastAsia="en-US"/>
        </w:rPr>
        <w:t>2024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22,0</w:t>
      </w:r>
      <w:r w:rsidRPr="00CC2AAF">
        <w:rPr>
          <w:rFonts w:eastAsia="Calibri"/>
          <w:szCs w:val="28"/>
          <w:lang w:eastAsia="en-US"/>
        </w:rPr>
        <w:t xml:space="preserve"> тыс. рублей, в </w:t>
      </w:r>
      <w:r w:rsidR="00FA65BC">
        <w:rPr>
          <w:rFonts w:eastAsia="Calibri"/>
          <w:szCs w:val="28"/>
          <w:lang w:eastAsia="en-US"/>
        </w:rPr>
        <w:t>2025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0</w:t>
      </w:r>
      <w:r w:rsidR="002D0AD3">
        <w:rPr>
          <w:rFonts w:eastAsia="Calibri"/>
          <w:szCs w:val="28"/>
          <w:lang w:eastAsia="en-US"/>
        </w:rPr>
        <w:t>,0</w:t>
      </w:r>
      <w:r w:rsidRPr="00CC2AAF">
        <w:rPr>
          <w:rFonts w:eastAsia="Calibri"/>
          <w:szCs w:val="28"/>
          <w:lang w:eastAsia="en-US"/>
        </w:rPr>
        <w:t xml:space="preserve"> тыс. рублей и в </w:t>
      </w:r>
      <w:r w:rsidR="00FA65BC">
        <w:rPr>
          <w:rFonts w:eastAsia="Calibri"/>
          <w:szCs w:val="28"/>
          <w:lang w:eastAsia="en-US"/>
        </w:rPr>
        <w:t>2026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0</w:t>
      </w:r>
      <w:r w:rsidR="00451944">
        <w:rPr>
          <w:rFonts w:eastAsia="Calibri"/>
          <w:szCs w:val="28"/>
          <w:lang w:eastAsia="en-US"/>
        </w:rPr>
        <w:t>,0</w:t>
      </w:r>
      <w:r w:rsidRPr="00CC2AAF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2D0AD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Из бюджета </w:t>
      </w:r>
      <w:r w:rsidR="00895A0A">
        <w:rPr>
          <w:rFonts w:eastAsia="Calibri"/>
          <w:szCs w:val="28"/>
          <w:lang w:eastAsia="en-US"/>
        </w:rPr>
        <w:t xml:space="preserve">поселения </w:t>
      </w:r>
      <w:r>
        <w:rPr>
          <w:rFonts w:eastAsia="Calibri"/>
          <w:szCs w:val="28"/>
          <w:lang w:eastAsia="en-US"/>
        </w:rPr>
        <w:t xml:space="preserve">на осуществление переданных полномочий бюджету поселения выделены </w:t>
      </w:r>
      <w:r w:rsidR="00037D40">
        <w:rPr>
          <w:rFonts w:eastAsia="Calibri"/>
          <w:szCs w:val="28"/>
          <w:lang w:eastAsia="en-US"/>
        </w:rPr>
        <w:t xml:space="preserve">средства </w:t>
      </w:r>
      <w:r>
        <w:rPr>
          <w:rFonts w:eastAsia="Calibri"/>
          <w:szCs w:val="28"/>
          <w:lang w:eastAsia="en-US"/>
        </w:rPr>
        <w:t xml:space="preserve">в виде межбюджетных трансфертов в сумме </w:t>
      </w:r>
      <w:r w:rsidR="00C576DF">
        <w:rPr>
          <w:rFonts w:eastAsia="Calibri"/>
          <w:szCs w:val="28"/>
          <w:lang w:eastAsia="en-US"/>
        </w:rPr>
        <w:t>22</w:t>
      </w:r>
      <w:r w:rsidR="00451944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</w:t>
      </w:r>
      <w:r w:rsidR="00CE5096">
        <w:rPr>
          <w:rFonts w:eastAsia="Calibri"/>
          <w:szCs w:val="28"/>
          <w:lang w:eastAsia="en-US"/>
        </w:rPr>
        <w:t xml:space="preserve"> </w:t>
      </w:r>
      <w:r w:rsidR="002D0AD3">
        <w:rPr>
          <w:rFonts w:eastAsia="Calibri"/>
          <w:szCs w:val="28"/>
          <w:lang w:eastAsia="en-US"/>
        </w:rPr>
        <w:t>рублей ежегодно на</w:t>
      </w:r>
      <w:r>
        <w:rPr>
          <w:rFonts w:eastAsia="Calibri"/>
          <w:szCs w:val="28"/>
          <w:lang w:eastAsia="en-US"/>
        </w:rPr>
        <w:t>: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-изготовление </w:t>
      </w:r>
      <w:r w:rsidR="002D0AD3">
        <w:rPr>
          <w:rFonts w:eastAsia="Calibri"/>
          <w:szCs w:val="28"/>
          <w:lang w:eastAsia="en-US"/>
        </w:rPr>
        <w:t>плакатов</w:t>
      </w:r>
      <w:r>
        <w:rPr>
          <w:rFonts w:eastAsia="Calibri"/>
          <w:szCs w:val="28"/>
          <w:lang w:eastAsia="en-US"/>
        </w:rPr>
        <w:t xml:space="preserve"> </w:t>
      </w:r>
      <w:r w:rsidR="002D0AD3">
        <w:rPr>
          <w:rFonts w:eastAsia="Calibri"/>
          <w:szCs w:val="28"/>
          <w:lang w:eastAsia="en-US"/>
        </w:rPr>
        <w:t xml:space="preserve"> по пожарной безопасности –</w:t>
      </w:r>
      <w:r>
        <w:rPr>
          <w:rFonts w:eastAsia="Calibri"/>
          <w:szCs w:val="28"/>
          <w:lang w:eastAsia="en-US"/>
        </w:rPr>
        <w:t xml:space="preserve"> </w:t>
      </w:r>
      <w:r w:rsidR="00C576DF">
        <w:rPr>
          <w:rFonts w:eastAsia="Calibri"/>
          <w:szCs w:val="28"/>
          <w:lang w:eastAsia="en-US"/>
        </w:rPr>
        <w:t>12</w:t>
      </w:r>
      <w:r w:rsidR="002D0AD3">
        <w:rPr>
          <w:rFonts w:eastAsia="Calibri"/>
          <w:szCs w:val="28"/>
          <w:lang w:eastAsia="en-US"/>
        </w:rPr>
        <w:t>,0</w:t>
      </w:r>
      <w:r>
        <w:rPr>
          <w:rFonts w:eastAsia="Calibri"/>
          <w:szCs w:val="28"/>
          <w:lang w:eastAsia="en-US"/>
        </w:rPr>
        <w:t xml:space="preserve"> тыс.</w:t>
      </w:r>
      <w:r w:rsidR="00CE509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рублей;</w:t>
      </w:r>
    </w:p>
    <w:p w:rsidR="00D118A0" w:rsidRPr="00864ABD" w:rsidRDefault="002D0AD3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обновление средств защиты от пожаров  – 10</w:t>
      </w:r>
      <w:r w:rsidR="00D118A0">
        <w:rPr>
          <w:rFonts w:eastAsia="Calibri"/>
          <w:szCs w:val="28"/>
          <w:lang w:eastAsia="en-US"/>
        </w:rPr>
        <w:t>,0 тыс.</w:t>
      </w:r>
      <w:r w:rsidR="00CE5096">
        <w:rPr>
          <w:rFonts w:eastAsia="Calibri"/>
          <w:szCs w:val="28"/>
          <w:lang w:eastAsia="en-US"/>
        </w:rPr>
        <w:t xml:space="preserve"> </w:t>
      </w:r>
      <w:r w:rsidR="00D118A0">
        <w:rPr>
          <w:rFonts w:eastAsia="Calibri"/>
          <w:szCs w:val="28"/>
          <w:lang w:eastAsia="en-US"/>
        </w:rPr>
        <w:t>рублей.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</w:t>
      </w:r>
      <w:r w:rsidR="00FA65BC">
        <w:rPr>
          <w:rFonts w:eastAsia="Calibri"/>
          <w:szCs w:val="28"/>
          <w:lang w:eastAsia="en-US"/>
        </w:rPr>
        <w:t>2024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3 000,0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рублей, в </w:t>
      </w:r>
      <w:r w:rsidR="00FA65BC">
        <w:rPr>
          <w:rFonts w:eastAsia="Calibri"/>
          <w:szCs w:val="28"/>
          <w:lang w:eastAsia="en-US"/>
        </w:rPr>
        <w:t>2025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3 200,0</w:t>
      </w:r>
      <w:r w:rsidR="00895A0A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в </w:t>
      </w:r>
      <w:r w:rsidR="00FA65BC">
        <w:rPr>
          <w:rFonts w:eastAsia="Calibri"/>
          <w:szCs w:val="28"/>
          <w:lang w:eastAsia="en-US"/>
        </w:rPr>
        <w:t>2026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3 100,0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  <w:r w:rsidR="00C576DF">
        <w:rPr>
          <w:rFonts w:eastAsia="Calibri"/>
          <w:szCs w:val="28"/>
          <w:lang w:eastAsia="en-US"/>
        </w:rPr>
        <w:t xml:space="preserve"> </w:t>
      </w:r>
      <w:r w:rsidR="00C576DF" w:rsidRPr="00864ABD">
        <w:rPr>
          <w:szCs w:val="28"/>
        </w:rPr>
        <w:t>В целях поддержания и развития сети автомобильных дорог местного значения из областного бюджета</w:t>
      </w:r>
      <w:r w:rsidR="00C576DF">
        <w:rPr>
          <w:szCs w:val="28"/>
        </w:rPr>
        <w:t xml:space="preserve"> и бюджета Октябрьского района </w:t>
      </w:r>
      <w:r w:rsidR="00C576DF" w:rsidRPr="00864ABD">
        <w:rPr>
          <w:szCs w:val="28"/>
        </w:rPr>
        <w:t>на ремонт и содержание дорог</w:t>
      </w:r>
      <w:r w:rsidR="00C576DF">
        <w:rPr>
          <w:szCs w:val="28"/>
        </w:rPr>
        <w:t>.</w:t>
      </w:r>
    </w:p>
    <w:p w:rsidR="009A3D12" w:rsidRPr="00864ABD" w:rsidRDefault="009A3D12" w:rsidP="00C576D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C576DF">
        <w:rPr>
          <w:rFonts w:eastAsia="Calibri"/>
          <w:szCs w:val="28"/>
          <w:lang w:eastAsia="en-US"/>
        </w:rPr>
        <w:t>2 586,1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 на </w:t>
      </w:r>
      <w:r w:rsidR="00FA65BC">
        <w:rPr>
          <w:rFonts w:eastAsia="Calibri"/>
          <w:szCs w:val="28"/>
          <w:lang w:eastAsia="en-US"/>
        </w:rPr>
        <w:t>2024</w:t>
      </w:r>
      <w:r w:rsidR="00F61D95">
        <w:rPr>
          <w:rFonts w:eastAsia="Calibri"/>
          <w:szCs w:val="28"/>
          <w:lang w:eastAsia="en-US"/>
        </w:rPr>
        <w:t xml:space="preserve"> год</w:t>
      </w:r>
      <w:r w:rsidRPr="008F7449">
        <w:rPr>
          <w:rFonts w:eastAsia="Calibri"/>
          <w:szCs w:val="28"/>
          <w:lang w:eastAsia="en-US"/>
        </w:rPr>
        <w:t xml:space="preserve"> </w:t>
      </w:r>
      <w:r w:rsidR="00C576DF">
        <w:rPr>
          <w:rFonts w:eastAsia="Calibri"/>
          <w:szCs w:val="28"/>
          <w:lang w:eastAsia="en-US"/>
        </w:rPr>
        <w:t>2 813,0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 xml:space="preserve">. рублей на </w:t>
      </w:r>
      <w:r w:rsidR="00FA65BC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C576DF">
        <w:rPr>
          <w:rFonts w:eastAsia="Calibri"/>
          <w:szCs w:val="28"/>
          <w:lang w:eastAsia="en-US"/>
        </w:rPr>
        <w:t>2 628,4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на </w:t>
      </w:r>
      <w:r w:rsidR="00FA65BC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год.</w:t>
      </w:r>
    </w:p>
    <w:p w:rsidR="009A3D12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r w:rsidRPr="008F7449">
        <w:t>на:</w:t>
      </w:r>
    </w:p>
    <w:p w:rsidR="00C576DF" w:rsidRPr="008F7449" w:rsidRDefault="00C576DF" w:rsidP="00C576DF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Ликвидацию мест несанкционированного размещения отходов на 2024 год – 255,0 тыс.рублей, на 2025 год – 300,2 тыс.рублей, на 2026 год – 330,2 тыс.рублей. </w:t>
      </w:r>
    </w:p>
    <w:p w:rsidR="00C576DF" w:rsidRPr="00260668" w:rsidRDefault="00C576DF" w:rsidP="00C576D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0668">
        <w:rPr>
          <w:szCs w:val="28"/>
        </w:rPr>
        <w:t xml:space="preserve">содержание зеленых насаждений – </w:t>
      </w:r>
      <w:r>
        <w:rPr>
          <w:szCs w:val="28"/>
        </w:rPr>
        <w:t>150,3</w:t>
      </w:r>
      <w:r w:rsidRPr="00260668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60668">
        <w:rPr>
          <w:szCs w:val="28"/>
        </w:rPr>
        <w:t xml:space="preserve">рублей на </w:t>
      </w:r>
      <w:r>
        <w:rPr>
          <w:szCs w:val="28"/>
        </w:rPr>
        <w:t>2024</w:t>
      </w:r>
      <w:r w:rsidRPr="00260668">
        <w:rPr>
          <w:szCs w:val="28"/>
        </w:rPr>
        <w:t xml:space="preserve"> год </w:t>
      </w:r>
      <w:r>
        <w:rPr>
          <w:szCs w:val="28"/>
        </w:rPr>
        <w:t xml:space="preserve">144,8 </w:t>
      </w:r>
      <w:r w:rsidRPr="00260668">
        <w:rPr>
          <w:szCs w:val="28"/>
        </w:rPr>
        <w:t>тыс. руб</w:t>
      </w:r>
      <w:r>
        <w:rPr>
          <w:szCs w:val="28"/>
        </w:rPr>
        <w:t>лей</w:t>
      </w:r>
      <w:r w:rsidRPr="00260668">
        <w:rPr>
          <w:szCs w:val="28"/>
        </w:rPr>
        <w:t xml:space="preserve"> на </w:t>
      </w:r>
      <w:r>
        <w:rPr>
          <w:szCs w:val="28"/>
        </w:rPr>
        <w:t>2025</w:t>
      </w:r>
      <w:r w:rsidRPr="00260668">
        <w:rPr>
          <w:szCs w:val="28"/>
        </w:rPr>
        <w:t xml:space="preserve"> год и </w:t>
      </w:r>
      <w:r>
        <w:rPr>
          <w:szCs w:val="28"/>
        </w:rPr>
        <w:t>86,9</w:t>
      </w:r>
      <w:r w:rsidRPr="00260668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60668">
        <w:rPr>
          <w:szCs w:val="28"/>
        </w:rPr>
        <w:t xml:space="preserve">рублей на </w:t>
      </w:r>
      <w:r>
        <w:rPr>
          <w:szCs w:val="28"/>
        </w:rPr>
        <w:t>2026</w:t>
      </w:r>
      <w:r w:rsidRPr="00260668">
        <w:rPr>
          <w:szCs w:val="28"/>
        </w:rPr>
        <w:t xml:space="preserve"> год;  </w:t>
      </w:r>
    </w:p>
    <w:p w:rsidR="00C576DF" w:rsidRPr="008F7449" w:rsidRDefault="00C576DF" w:rsidP="00C576DF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>
        <w:rPr>
          <w:szCs w:val="28"/>
        </w:rPr>
        <w:t xml:space="preserve"> – 2 095,7</w:t>
      </w:r>
      <w:r w:rsidRPr="008F7449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8F7449">
        <w:rPr>
          <w:szCs w:val="28"/>
        </w:rPr>
        <w:t xml:space="preserve">рублей на </w:t>
      </w:r>
      <w:r>
        <w:rPr>
          <w:szCs w:val="28"/>
        </w:rPr>
        <w:t>2024</w:t>
      </w:r>
      <w:r w:rsidRPr="008F7449">
        <w:rPr>
          <w:szCs w:val="28"/>
        </w:rPr>
        <w:t xml:space="preserve"> год; на </w:t>
      </w:r>
      <w:r>
        <w:rPr>
          <w:szCs w:val="28"/>
        </w:rPr>
        <w:t>2025</w:t>
      </w:r>
      <w:r w:rsidRPr="008F7449">
        <w:rPr>
          <w:szCs w:val="28"/>
        </w:rPr>
        <w:t xml:space="preserve"> год – </w:t>
      </w:r>
      <w:r>
        <w:rPr>
          <w:szCs w:val="28"/>
        </w:rPr>
        <w:t>2 368,0</w:t>
      </w:r>
      <w:r w:rsidRPr="008F7449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8F7449">
        <w:rPr>
          <w:szCs w:val="28"/>
        </w:rPr>
        <w:t>рублей</w:t>
      </w:r>
      <w:r>
        <w:rPr>
          <w:szCs w:val="28"/>
        </w:rPr>
        <w:t xml:space="preserve">, </w:t>
      </w:r>
      <w:r w:rsidRPr="008F7449">
        <w:rPr>
          <w:szCs w:val="28"/>
        </w:rPr>
        <w:t xml:space="preserve">на </w:t>
      </w:r>
      <w:r>
        <w:rPr>
          <w:szCs w:val="28"/>
        </w:rPr>
        <w:t>2026</w:t>
      </w:r>
      <w:r w:rsidRPr="008F7449">
        <w:rPr>
          <w:szCs w:val="28"/>
        </w:rPr>
        <w:t xml:space="preserve"> год – </w:t>
      </w:r>
      <w:r>
        <w:rPr>
          <w:szCs w:val="28"/>
        </w:rPr>
        <w:t>2 211,3</w:t>
      </w:r>
      <w:r w:rsidRPr="008F7449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8F7449">
        <w:rPr>
          <w:szCs w:val="28"/>
        </w:rPr>
        <w:t>рублей;</w:t>
      </w:r>
    </w:p>
    <w:p w:rsidR="00C576DF" w:rsidRPr="008F7449" w:rsidRDefault="00C576DF" w:rsidP="00C576DF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иные мероприятия на благоустройство в </w:t>
      </w:r>
      <w:r>
        <w:rPr>
          <w:szCs w:val="28"/>
        </w:rPr>
        <w:t>2024</w:t>
      </w:r>
      <w:r w:rsidRPr="008F7449">
        <w:rPr>
          <w:szCs w:val="28"/>
        </w:rPr>
        <w:t xml:space="preserve">  году </w:t>
      </w:r>
      <w:r>
        <w:rPr>
          <w:szCs w:val="28"/>
        </w:rPr>
        <w:t>составят 85,1 тыс. рублей, на 2025 год- 0,0 тыс. рублей, на 2026 год – 0,0 тыс. рублей.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lastRenderedPageBreak/>
        <w:t>РАЗДЕЛ</w:t>
      </w: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</w:t>
      </w:r>
      <w:r>
        <w:rPr>
          <w:b/>
          <w:szCs w:val="28"/>
        </w:rPr>
        <w:t>ОБРАЗОВАНИЕ</w:t>
      </w:r>
      <w:r w:rsidRPr="00864ABD">
        <w:rPr>
          <w:b/>
          <w:szCs w:val="28"/>
        </w:rPr>
        <w:t>»</w:t>
      </w: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663A6E" w:rsidRPr="008F7449" w:rsidRDefault="00663A6E" w:rsidP="00663A6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>В бюджет</w:t>
      </w:r>
      <w:r>
        <w:rPr>
          <w:rFonts w:eastAsia="Calibri"/>
          <w:szCs w:val="28"/>
          <w:lang w:eastAsia="en-US"/>
        </w:rPr>
        <w:t>е</w:t>
      </w:r>
      <w:r w:rsidRPr="008F7449">
        <w:rPr>
          <w:rFonts w:eastAsia="Calibri"/>
          <w:szCs w:val="28"/>
          <w:lang w:eastAsia="en-US"/>
        </w:rPr>
        <w:t xml:space="preserve"> 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8F7449">
        <w:rPr>
          <w:rFonts w:eastAsia="Calibri"/>
          <w:szCs w:val="28"/>
          <w:lang w:eastAsia="en-US"/>
        </w:rPr>
        <w:t xml:space="preserve">» предусмотрены бюджетные ассигнования в </w:t>
      </w:r>
      <w:r w:rsidR="00FA65BC">
        <w:rPr>
          <w:rFonts w:eastAsia="Calibri"/>
          <w:szCs w:val="28"/>
          <w:lang w:eastAsia="en-US"/>
        </w:rPr>
        <w:t>2024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10,0</w:t>
      </w:r>
      <w:r w:rsidRPr="008F7449">
        <w:rPr>
          <w:rFonts w:eastAsia="Calibri"/>
          <w:szCs w:val="28"/>
          <w:lang w:eastAsia="en-US"/>
        </w:rPr>
        <w:t xml:space="preserve"> тыс. рублей, в </w:t>
      </w:r>
      <w:r w:rsidR="00FA65BC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 w:rsidRPr="008F7449">
        <w:rPr>
          <w:rFonts w:eastAsia="Calibri"/>
          <w:szCs w:val="28"/>
          <w:lang w:eastAsia="en-US"/>
        </w:rPr>
        <w:t xml:space="preserve"> тыс. рублей и в </w:t>
      </w:r>
      <w:r w:rsidR="00FA65BC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 w:rsidRPr="008F7449">
        <w:rPr>
          <w:rFonts w:eastAsia="Calibri"/>
          <w:szCs w:val="28"/>
          <w:lang w:eastAsia="en-US"/>
        </w:rPr>
        <w:t xml:space="preserve"> тыс. рублей.</w:t>
      </w: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576DF" w:rsidRPr="008F7449" w:rsidRDefault="009A3D12" w:rsidP="00C576DF">
      <w:pPr>
        <w:ind w:firstLine="709"/>
        <w:jc w:val="both"/>
        <w:rPr>
          <w:spacing w:val="-1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 w:rsidR="00FA65BC">
        <w:rPr>
          <w:rFonts w:eastAsia="Calibri"/>
          <w:szCs w:val="28"/>
          <w:lang w:eastAsia="en-US"/>
        </w:rPr>
        <w:t>2024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C576DF">
        <w:rPr>
          <w:rFonts w:eastAsia="Calibri"/>
          <w:szCs w:val="28"/>
          <w:lang w:eastAsia="en-US"/>
        </w:rPr>
        <w:t>4 092,7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рублей, в </w:t>
      </w:r>
      <w:r w:rsidR="00FA65BC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C576DF">
        <w:rPr>
          <w:rFonts w:eastAsia="Calibri"/>
          <w:szCs w:val="28"/>
          <w:lang w:eastAsia="en-US"/>
        </w:rPr>
        <w:t>3 115,7</w:t>
      </w:r>
      <w:r w:rsidR="00F61D95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</w:t>
      </w:r>
      <w:r w:rsidR="00FA65BC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C576DF">
        <w:rPr>
          <w:rFonts w:eastAsia="Calibri"/>
          <w:szCs w:val="28"/>
          <w:lang w:eastAsia="en-US"/>
        </w:rPr>
        <w:t>1 966,1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  <w:r w:rsidR="00C576DF" w:rsidRPr="00C576DF">
        <w:rPr>
          <w:spacing w:val="-1"/>
        </w:rPr>
        <w:t xml:space="preserve"> </w:t>
      </w:r>
      <w:r w:rsidR="00C576DF" w:rsidRPr="008F7449">
        <w:rPr>
          <w:spacing w:val="-1"/>
        </w:rPr>
        <w:t>Расходы</w:t>
      </w:r>
      <w:r w:rsidR="00C576DF">
        <w:rPr>
          <w:spacing w:val="-1"/>
        </w:rPr>
        <w:t xml:space="preserve"> по разделу будут направлены на </w:t>
      </w:r>
      <w:r w:rsidR="00C576DF" w:rsidRPr="008F7449">
        <w:rPr>
          <w:szCs w:val="28"/>
        </w:rPr>
        <w:t>финансовое обеспечение выполнения муниципального задания МУК «Керчикский СДК»</w:t>
      </w:r>
      <w:r w:rsidR="00C576DF">
        <w:rPr>
          <w:szCs w:val="28"/>
        </w:rPr>
        <w:t>,</w:t>
      </w:r>
      <w:r w:rsidR="00C576DF" w:rsidRPr="00C576DF">
        <w:rPr>
          <w:spacing w:val="-1"/>
          <w:szCs w:val="28"/>
        </w:rPr>
        <w:t xml:space="preserve"> </w:t>
      </w:r>
      <w:r w:rsidR="00C576DF" w:rsidRPr="008F7449">
        <w:rPr>
          <w:spacing w:val="-1"/>
          <w:szCs w:val="28"/>
        </w:rPr>
        <w:t xml:space="preserve">что позволит </w:t>
      </w:r>
      <w:r w:rsidR="00C576DF" w:rsidRPr="008F7449">
        <w:rPr>
          <w:color w:val="000000"/>
          <w:szCs w:val="28"/>
        </w:rPr>
        <w:t>учреждениям культуры качественно предоставлять населению Керчикского сельского поселения муниципальны</w:t>
      </w:r>
      <w:r w:rsidR="00C576DF">
        <w:rPr>
          <w:color w:val="000000"/>
          <w:szCs w:val="28"/>
        </w:rPr>
        <w:t>е услуги в сфере культуры.</w:t>
      </w: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</w:t>
      </w:r>
      <w:r w:rsidR="00FA65BC">
        <w:rPr>
          <w:rFonts w:eastAsia="Calibri"/>
          <w:szCs w:val="28"/>
          <w:lang w:eastAsia="en-US"/>
        </w:rPr>
        <w:t>2024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C576DF">
        <w:rPr>
          <w:rFonts w:eastAsia="Calibri"/>
          <w:szCs w:val="28"/>
          <w:lang w:eastAsia="en-US"/>
        </w:rPr>
        <w:t>362,4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рублей, в </w:t>
      </w:r>
      <w:r w:rsidR="00FA65BC">
        <w:rPr>
          <w:rFonts w:eastAsia="Calibri"/>
          <w:szCs w:val="28"/>
          <w:lang w:eastAsia="en-US"/>
        </w:rPr>
        <w:t>2025</w:t>
      </w:r>
      <w:r w:rsidR="00AF0FFC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C576DF">
        <w:rPr>
          <w:rFonts w:eastAsia="Calibri"/>
          <w:szCs w:val="28"/>
          <w:lang w:eastAsia="en-US"/>
        </w:rPr>
        <w:t>362,4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</w:t>
      </w:r>
      <w:r w:rsidR="00FA65BC">
        <w:rPr>
          <w:rFonts w:eastAsia="Calibri"/>
          <w:szCs w:val="28"/>
          <w:lang w:eastAsia="en-US"/>
        </w:rPr>
        <w:t>2026</w:t>
      </w:r>
      <w:r w:rsidR="00AF0FFC">
        <w:rPr>
          <w:rFonts w:eastAsia="Calibri"/>
          <w:szCs w:val="28"/>
          <w:lang w:eastAsia="en-US"/>
        </w:rPr>
        <w:t xml:space="preserve"> году  - </w:t>
      </w:r>
      <w:r w:rsidR="00C576DF">
        <w:rPr>
          <w:rFonts w:eastAsia="Calibri"/>
          <w:szCs w:val="28"/>
          <w:lang w:eastAsia="en-US"/>
        </w:rPr>
        <w:t>362,4</w:t>
      </w:r>
      <w:r w:rsidR="00AF0FFC">
        <w:rPr>
          <w:rFonts w:eastAsia="Calibri"/>
          <w:szCs w:val="28"/>
          <w:lang w:eastAsia="en-US"/>
        </w:rPr>
        <w:t xml:space="preserve">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F4B6F" w:rsidRPr="00864ABD" w:rsidRDefault="00FE6AAE" w:rsidP="00F61D95">
      <w:pPr>
        <w:ind w:firstLine="709"/>
        <w:jc w:val="both"/>
        <w:rPr>
          <w:szCs w:val="28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 xml:space="preserve">Бюджетная политика в сфере межбюджетных отношений в </w:t>
      </w:r>
      <w:r w:rsidR="00FA65BC">
        <w:rPr>
          <w:szCs w:val="28"/>
        </w:rPr>
        <w:t>2024</w:t>
      </w:r>
      <w:r w:rsidRPr="00864ABD">
        <w:rPr>
          <w:szCs w:val="28"/>
        </w:rPr>
        <w:t xml:space="preserve"> - </w:t>
      </w:r>
      <w:r w:rsidR="00FA65BC">
        <w:rPr>
          <w:szCs w:val="28"/>
        </w:rPr>
        <w:t>2026</w:t>
      </w:r>
      <w:r w:rsidRPr="00864ABD">
        <w:rPr>
          <w:szCs w:val="28"/>
        </w:rPr>
        <w:t xml:space="preserve"> годах будет строиться на основе расширения возможностей решения вопросов местного значения</w:t>
      </w:r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средств для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Общий объем иных межбюджетных трансфертов составит </w:t>
      </w:r>
      <w:r w:rsidR="00C576DF">
        <w:rPr>
          <w:szCs w:val="28"/>
        </w:rPr>
        <w:t>3 002,1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</w:t>
      </w:r>
      <w:r w:rsidR="00FA65BC">
        <w:rPr>
          <w:szCs w:val="28"/>
        </w:rPr>
        <w:t>2024</w:t>
      </w:r>
      <w:r w:rsidR="00AF0FFC">
        <w:rPr>
          <w:szCs w:val="28"/>
        </w:rPr>
        <w:t xml:space="preserve"> году, </w:t>
      </w:r>
      <w:r w:rsidR="00C576DF">
        <w:rPr>
          <w:szCs w:val="28"/>
        </w:rPr>
        <w:t>3 202,1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 xml:space="preserve">рублей и </w:t>
      </w:r>
      <w:r w:rsidR="00C576DF">
        <w:rPr>
          <w:szCs w:val="28"/>
        </w:rPr>
        <w:t>3 102,1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 xml:space="preserve">рублей в </w:t>
      </w:r>
      <w:r w:rsidR="00FA65BC">
        <w:rPr>
          <w:szCs w:val="28"/>
        </w:rPr>
        <w:t>2025</w:t>
      </w:r>
      <w:r w:rsidR="00AF0FFC">
        <w:rPr>
          <w:szCs w:val="28"/>
        </w:rPr>
        <w:t xml:space="preserve"> и </w:t>
      </w:r>
      <w:r w:rsidR="00FA65BC">
        <w:rPr>
          <w:szCs w:val="28"/>
        </w:rPr>
        <w:t>2026</w:t>
      </w:r>
      <w:r w:rsidR="00AF0FFC">
        <w:rPr>
          <w:szCs w:val="28"/>
        </w:rPr>
        <w:t xml:space="preserve">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C576DF" w:rsidRPr="00CC2AAF" w:rsidRDefault="005B2D7D" w:rsidP="00C576DF">
      <w:pPr>
        <w:ind w:firstLine="709"/>
        <w:jc w:val="both"/>
        <w:rPr>
          <w:szCs w:val="28"/>
        </w:rPr>
      </w:pPr>
      <w:r w:rsidRPr="00864ABD">
        <w:t xml:space="preserve">-организация в границах поселения </w:t>
      </w:r>
      <w:r w:rsidRPr="00CC2AAF">
        <w:t>электро</w:t>
      </w:r>
      <w:r w:rsidR="00CC2AAF" w:rsidRPr="00CC2AAF">
        <w:t>снабжения</w:t>
      </w:r>
      <w:r w:rsidRPr="00CC2AAF">
        <w:t>, тепло</w:t>
      </w:r>
      <w:r w:rsidR="00CC2AAF" w:rsidRPr="00CC2AAF">
        <w:t>снабжения</w:t>
      </w:r>
      <w:r w:rsidRPr="00CC2AAF">
        <w:t>, газо</w:t>
      </w:r>
      <w:r w:rsidR="00CC2AAF" w:rsidRPr="00CC2AAF">
        <w:t>снабжения</w:t>
      </w:r>
      <w:r w:rsidRPr="00ED5336">
        <w:rPr>
          <w:color w:val="FF0000"/>
        </w:rPr>
        <w:t xml:space="preserve"> </w:t>
      </w:r>
      <w:r w:rsidRPr="00864ABD">
        <w:t xml:space="preserve">и водоснабжения населения, водоотведения, снабжения населения </w:t>
      </w:r>
      <w:r w:rsidR="00C576DF" w:rsidRPr="00864ABD">
        <w:lastRenderedPageBreak/>
        <w:t>топливом</w:t>
      </w:r>
      <w:r w:rsidR="00C576DF" w:rsidRPr="00864ABD">
        <w:rPr>
          <w:szCs w:val="28"/>
        </w:rPr>
        <w:t xml:space="preserve"> в сумме </w:t>
      </w:r>
      <w:r w:rsidR="00C576DF">
        <w:rPr>
          <w:szCs w:val="28"/>
        </w:rPr>
        <w:t>87,2</w:t>
      </w:r>
      <w:r w:rsidR="00C576DF" w:rsidRPr="00864ABD">
        <w:rPr>
          <w:szCs w:val="28"/>
        </w:rPr>
        <w:t xml:space="preserve"> тыс. </w:t>
      </w:r>
      <w:r w:rsidR="00C576DF" w:rsidRPr="00CC2AAF">
        <w:rPr>
          <w:szCs w:val="28"/>
        </w:rPr>
        <w:t xml:space="preserve">рублей </w:t>
      </w:r>
      <w:r w:rsidR="00C576DF">
        <w:rPr>
          <w:szCs w:val="28"/>
        </w:rPr>
        <w:t>в 2024</w:t>
      </w:r>
      <w:r w:rsidR="00C576DF" w:rsidRPr="00CC2AAF">
        <w:rPr>
          <w:szCs w:val="28"/>
        </w:rPr>
        <w:t xml:space="preserve"> году, </w:t>
      </w:r>
      <w:r w:rsidR="00C576DF">
        <w:rPr>
          <w:szCs w:val="28"/>
        </w:rPr>
        <w:t>90,1</w:t>
      </w:r>
      <w:r w:rsidR="00C576DF" w:rsidRPr="00CC2AAF">
        <w:rPr>
          <w:szCs w:val="28"/>
        </w:rPr>
        <w:t xml:space="preserve"> тыс. рублей в </w:t>
      </w:r>
      <w:r w:rsidR="00C576DF">
        <w:rPr>
          <w:szCs w:val="28"/>
        </w:rPr>
        <w:t>2025</w:t>
      </w:r>
      <w:r w:rsidR="00C576DF" w:rsidRPr="00CC2AAF">
        <w:rPr>
          <w:szCs w:val="28"/>
        </w:rPr>
        <w:t xml:space="preserve"> году и </w:t>
      </w:r>
      <w:r w:rsidR="00C576DF">
        <w:rPr>
          <w:szCs w:val="28"/>
        </w:rPr>
        <w:t>93,7</w:t>
      </w:r>
      <w:r w:rsidR="00C576DF" w:rsidRPr="00CC2AAF">
        <w:rPr>
          <w:szCs w:val="28"/>
        </w:rPr>
        <w:t xml:space="preserve"> тыс. рублей в </w:t>
      </w:r>
      <w:r w:rsidR="00C576DF">
        <w:rPr>
          <w:szCs w:val="28"/>
        </w:rPr>
        <w:t>2026</w:t>
      </w:r>
      <w:r w:rsidR="00C576DF" w:rsidRPr="00CC2AAF">
        <w:rPr>
          <w:szCs w:val="28"/>
        </w:rPr>
        <w:t xml:space="preserve"> году;</w:t>
      </w:r>
    </w:p>
    <w:p w:rsidR="00C576DF" w:rsidRPr="00CC2AAF" w:rsidRDefault="00C576DF" w:rsidP="00C576DF">
      <w:pPr>
        <w:ind w:firstLine="709"/>
        <w:jc w:val="both"/>
        <w:rPr>
          <w:szCs w:val="28"/>
        </w:rPr>
      </w:pPr>
      <w:r w:rsidRPr="00CC2AAF">
        <w:rPr>
          <w:szCs w:val="28"/>
        </w:rPr>
        <w:t>-  в</w:t>
      </w:r>
      <w:r w:rsidRPr="00CC2AAF">
        <w:t xml:space="preserve">ладение, пользование и распоряжение имуществом, находящимся в муниципальной собственности поселения в сумме </w:t>
      </w:r>
      <w:r>
        <w:t>91,7</w:t>
      </w:r>
      <w:r w:rsidRPr="00CC2AAF">
        <w:t xml:space="preserve"> тыс. рублей </w:t>
      </w:r>
      <w:r>
        <w:t>в 2024</w:t>
      </w:r>
      <w:r w:rsidRPr="00CC2AAF">
        <w:t xml:space="preserve"> году, </w:t>
      </w:r>
      <w:r>
        <w:t>95,4</w:t>
      </w:r>
      <w:r w:rsidRPr="00CC2AAF">
        <w:t xml:space="preserve"> тыс. рублей в </w:t>
      </w:r>
      <w:r>
        <w:t>2025</w:t>
      </w:r>
      <w:r w:rsidRPr="00CC2AAF">
        <w:t xml:space="preserve"> году, </w:t>
      </w:r>
      <w:r>
        <w:t>99,2</w:t>
      </w:r>
      <w:r w:rsidRPr="00CC2AAF">
        <w:t xml:space="preserve"> тыс. рублей в </w:t>
      </w:r>
      <w:r>
        <w:t>2026</w:t>
      </w:r>
      <w:r w:rsidRPr="00CC2AAF">
        <w:t xml:space="preserve"> году</w:t>
      </w:r>
      <w:r w:rsidRPr="00CC2AAF">
        <w:rPr>
          <w:szCs w:val="28"/>
        </w:rPr>
        <w:t>;</w:t>
      </w:r>
    </w:p>
    <w:p w:rsidR="00C576DF" w:rsidRPr="00864ABD" w:rsidRDefault="00C576DF" w:rsidP="00C576DF">
      <w:pPr>
        <w:ind w:firstLine="709"/>
        <w:jc w:val="both"/>
        <w:rPr>
          <w:szCs w:val="28"/>
        </w:rPr>
      </w:pPr>
      <w:r w:rsidRPr="00864ABD">
        <w:rPr>
          <w:szCs w:val="28"/>
        </w:rPr>
        <w:t>-</w:t>
      </w:r>
      <w:r>
        <w:rPr>
          <w:szCs w:val="28"/>
        </w:rPr>
        <w:t xml:space="preserve"> </w:t>
      </w:r>
      <w:r w:rsidRPr="00864ABD">
        <w:rPr>
          <w:szCs w:val="28"/>
        </w:rPr>
        <w:t>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>
        <w:t>18,5</w:t>
      </w:r>
      <w:r w:rsidRPr="00864ABD">
        <w:t xml:space="preserve"> тыс. </w:t>
      </w:r>
      <w:r>
        <w:t>на 2024 год, в сумме 19,3 тыс.рублей на 2025 год, 20,1 тыс.рублей на 2026 год.</w:t>
      </w:r>
      <w:r w:rsidRPr="00864ABD">
        <w:t>;</w:t>
      </w:r>
    </w:p>
    <w:p w:rsidR="00C576DF" w:rsidRPr="00CC2AAF" w:rsidRDefault="00C576DF" w:rsidP="00C576DF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Pr="00CC2AAF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Pr="00CC2AAF">
        <w:rPr>
          <w:szCs w:val="28"/>
        </w:rPr>
        <w:t xml:space="preserve"> </w:t>
      </w:r>
      <w:r>
        <w:rPr>
          <w:szCs w:val="28"/>
        </w:rPr>
        <w:t>73,4</w:t>
      </w:r>
      <w:r w:rsidRPr="00CC2AAF">
        <w:rPr>
          <w:szCs w:val="28"/>
        </w:rPr>
        <w:t xml:space="preserve"> тыс. рублей в </w:t>
      </w:r>
      <w:r>
        <w:rPr>
          <w:szCs w:val="28"/>
        </w:rPr>
        <w:t>2024</w:t>
      </w:r>
      <w:r w:rsidRPr="00CC2AAF">
        <w:rPr>
          <w:szCs w:val="28"/>
        </w:rPr>
        <w:t xml:space="preserve"> году, </w:t>
      </w:r>
      <w:r>
        <w:rPr>
          <w:szCs w:val="28"/>
        </w:rPr>
        <w:t xml:space="preserve">76,3 </w:t>
      </w:r>
      <w:r w:rsidRPr="00CC2AAF">
        <w:rPr>
          <w:szCs w:val="28"/>
        </w:rPr>
        <w:t xml:space="preserve">тыс. рублей в </w:t>
      </w:r>
      <w:r>
        <w:rPr>
          <w:szCs w:val="28"/>
        </w:rPr>
        <w:t>2025</w:t>
      </w:r>
      <w:r w:rsidRPr="00CC2AAF">
        <w:rPr>
          <w:szCs w:val="28"/>
        </w:rPr>
        <w:t xml:space="preserve"> году, </w:t>
      </w:r>
      <w:r>
        <w:rPr>
          <w:szCs w:val="28"/>
        </w:rPr>
        <w:t>79,4</w:t>
      </w:r>
      <w:r w:rsidRPr="00CC2AAF">
        <w:rPr>
          <w:szCs w:val="28"/>
        </w:rPr>
        <w:t xml:space="preserve"> тыс. рублей в </w:t>
      </w:r>
      <w:r>
        <w:rPr>
          <w:szCs w:val="28"/>
        </w:rPr>
        <w:t>2026</w:t>
      </w:r>
      <w:r w:rsidRPr="00CC2AAF">
        <w:rPr>
          <w:szCs w:val="28"/>
        </w:rPr>
        <w:t xml:space="preserve"> году;</w:t>
      </w:r>
    </w:p>
    <w:p w:rsidR="00C576DF" w:rsidRDefault="00C576DF" w:rsidP="00C576DF">
      <w:pPr>
        <w:ind w:firstLine="709"/>
        <w:jc w:val="both"/>
        <w:rPr>
          <w:szCs w:val="28"/>
        </w:rPr>
      </w:pPr>
      <w:r w:rsidRPr="00CC2AAF">
        <w:rPr>
          <w:szCs w:val="28"/>
        </w:rPr>
        <w:t xml:space="preserve">- </w:t>
      </w:r>
      <w:r w:rsidRPr="00CC2AAF">
        <w:rPr>
          <w:bCs/>
        </w:rPr>
        <w:t>осуществление внутреннего финансового контроля</w:t>
      </w:r>
      <w:r w:rsidRPr="00CC2AAF">
        <w:rPr>
          <w:szCs w:val="28"/>
        </w:rPr>
        <w:t xml:space="preserve"> </w:t>
      </w:r>
      <w:r>
        <w:rPr>
          <w:szCs w:val="28"/>
        </w:rPr>
        <w:t>24,6</w:t>
      </w:r>
      <w:r w:rsidRPr="00CC2AAF">
        <w:rPr>
          <w:szCs w:val="28"/>
        </w:rPr>
        <w:t xml:space="preserve"> тыс. рублей в </w:t>
      </w:r>
      <w:r>
        <w:rPr>
          <w:szCs w:val="28"/>
        </w:rPr>
        <w:t>2024</w:t>
      </w:r>
      <w:r w:rsidRPr="00CC2AAF">
        <w:rPr>
          <w:szCs w:val="28"/>
        </w:rPr>
        <w:t xml:space="preserve"> году, </w:t>
      </w:r>
      <w:r>
        <w:rPr>
          <w:szCs w:val="28"/>
        </w:rPr>
        <w:t>25,1</w:t>
      </w:r>
      <w:r w:rsidRPr="00CC2AAF">
        <w:rPr>
          <w:szCs w:val="28"/>
        </w:rPr>
        <w:t xml:space="preserve"> тыс. рублей в </w:t>
      </w:r>
      <w:r>
        <w:rPr>
          <w:szCs w:val="28"/>
        </w:rPr>
        <w:t>2025</w:t>
      </w:r>
      <w:r w:rsidRPr="00CC2AAF">
        <w:rPr>
          <w:szCs w:val="28"/>
        </w:rPr>
        <w:t xml:space="preserve"> году, </w:t>
      </w:r>
      <w:r>
        <w:rPr>
          <w:szCs w:val="28"/>
        </w:rPr>
        <w:t>26,4</w:t>
      </w:r>
      <w:r w:rsidRPr="00CC2AAF">
        <w:rPr>
          <w:szCs w:val="28"/>
        </w:rPr>
        <w:t xml:space="preserve"> тыс. рублей в </w:t>
      </w:r>
      <w:r>
        <w:rPr>
          <w:szCs w:val="28"/>
        </w:rPr>
        <w:t>2026</w:t>
      </w:r>
      <w:r w:rsidRPr="00CC2AAF">
        <w:rPr>
          <w:szCs w:val="28"/>
        </w:rPr>
        <w:t xml:space="preserve"> году.</w:t>
      </w:r>
    </w:p>
    <w:p w:rsidR="00600EB1" w:rsidRPr="00864ABD" w:rsidRDefault="00600EB1" w:rsidP="00C576DF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="00F3488C">
        <w:rPr>
          <w:szCs w:val="28"/>
        </w:rPr>
        <w:t>Н.К.Жуйкова</w:t>
      </w:r>
    </w:p>
    <w:p w:rsidR="00D737FE" w:rsidRDefault="00D737FE" w:rsidP="006A3EB4">
      <w:pPr>
        <w:rPr>
          <w:szCs w:val="28"/>
        </w:rPr>
      </w:pPr>
    </w:p>
    <w:p w:rsidR="00A400E0" w:rsidRDefault="00A400E0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D737FE" w:rsidRPr="00864ABD" w:rsidRDefault="00D737FE" w:rsidP="006A3EB4">
      <w:pPr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A400E0">
        <w:trPr>
          <w:trHeight w:val="645"/>
        </w:trPr>
        <w:tc>
          <w:tcPr>
            <w:tcW w:w="5605" w:type="dxa"/>
            <w:shd w:val="clear" w:color="auto" w:fill="auto"/>
          </w:tcPr>
          <w:p w:rsidR="00A129F3" w:rsidRPr="00864ABD" w:rsidRDefault="00A129F3" w:rsidP="00D86A49"/>
        </w:tc>
        <w:tc>
          <w:tcPr>
            <w:tcW w:w="1790" w:type="dxa"/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shd w:val="clear" w:color="auto" w:fill="auto"/>
          </w:tcPr>
          <w:p w:rsidR="000E5A5E" w:rsidRDefault="00A400E0" w:rsidP="00A400E0">
            <w:pPr>
              <w:jc w:val="right"/>
            </w:pPr>
            <w:r>
              <w:t xml:space="preserve">Приложение 1 к </w:t>
            </w:r>
            <w:r w:rsidR="000E5A5E" w:rsidRPr="00864ABD">
              <w:t>пояснительной</w:t>
            </w:r>
            <w:r>
              <w:t xml:space="preserve"> </w:t>
            </w:r>
            <w:r w:rsidR="000E5A5E" w:rsidRPr="00864ABD">
              <w:t>записке</w:t>
            </w:r>
          </w:p>
          <w:p w:rsidR="00C708B9" w:rsidRPr="00864ABD" w:rsidRDefault="00C708B9" w:rsidP="00D86A49">
            <w:pPr>
              <w:jc w:val="right"/>
            </w:pPr>
          </w:p>
        </w:tc>
      </w:tr>
      <w:tr w:rsidR="000E5A5E" w:rsidRPr="00864ABD" w:rsidTr="00A400E0">
        <w:trPr>
          <w:trHeight w:val="315"/>
        </w:trPr>
        <w:tc>
          <w:tcPr>
            <w:tcW w:w="10455" w:type="dxa"/>
            <w:gridSpan w:val="4"/>
            <w:shd w:val="clear" w:color="auto" w:fill="auto"/>
            <w:vAlign w:val="bottom"/>
          </w:tcPr>
          <w:p w:rsidR="000E5A5E" w:rsidRDefault="000E5A5E" w:rsidP="00B402E3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 xml:space="preserve">Бюджет Керчикского сельского поселения Октябрьского района на </w:t>
            </w:r>
            <w:r w:rsidR="00FA65BC">
              <w:rPr>
                <w:b/>
                <w:bCs/>
                <w:sz w:val="26"/>
                <w:szCs w:val="26"/>
              </w:rPr>
              <w:t>2024</w:t>
            </w:r>
            <w:r w:rsidRPr="00864ABD">
              <w:rPr>
                <w:b/>
                <w:bCs/>
                <w:sz w:val="26"/>
                <w:szCs w:val="26"/>
              </w:rPr>
              <w:t xml:space="preserve"> - </w:t>
            </w:r>
            <w:r w:rsidR="00FA65BC">
              <w:rPr>
                <w:b/>
                <w:bCs/>
                <w:sz w:val="26"/>
                <w:szCs w:val="26"/>
              </w:rPr>
              <w:t>2026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  <w:p w:rsidR="00C708B9" w:rsidRPr="00864ABD" w:rsidRDefault="00C708B9" w:rsidP="00B402E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E5A5E" w:rsidRPr="00864ABD" w:rsidTr="00A400E0">
        <w:trPr>
          <w:trHeight w:val="270"/>
        </w:trPr>
        <w:tc>
          <w:tcPr>
            <w:tcW w:w="560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A400E0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FA65BC" w:rsidP="00F348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0E5A5E"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FA65BC" w:rsidP="00F348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0E5A5E"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FA65BC" w:rsidP="00F348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C60614">
              <w:rPr>
                <w:szCs w:val="28"/>
              </w:rPr>
              <w:t xml:space="preserve"> </w:t>
            </w:r>
            <w:r w:rsidR="000E5A5E" w:rsidRPr="00864ABD">
              <w:rPr>
                <w:szCs w:val="28"/>
              </w:rPr>
              <w:t>год</w:t>
            </w:r>
          </w:p>
        </w:tc>
      </w:tr>
      <w:tr w:rsidR="000E5A5E" w:rsidRPr="00864ABD" w:rsidTr="00A400E0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A400E0">
        <w:trPr>
          <w:trHeight w:val="420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400E0">
        <w:trPr>
          <w:trHeight w:val="31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C758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4 490,9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4 665,2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4 779,3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DF6078" w:rsidP="00D86A49">
            <w:pPr>
              <w:jc w:val="right"/>
            </w:pPr>
            <w:r>
              <w:t>430,0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530,3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565,7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DF6078" w:rsidP="00AF3B64">
            <w:pPr>
              <w:jc w:val="right"/>
            </w:pPr>
            <w:r>
              <w:t>1 049,1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1 122,5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1 200,7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2 885,5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2 885,5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2 885,5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01B2E" w:rsidP="00DF6078">
            <w:pPr>
              <w:jc w:val="right"/>
            </w:pPr>
            <w:r>
              <w:t>9,</w:t>
            </w:r>
            <w:r w:rsidR="00DF6078"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10,1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10,5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01B2E" w:rsidP="00DF6078">
            <w:pPr>
              <w:jc w:val="right"/>
            </w:pPr>
            <w:r>
              <w:t>3,</w:t>
            </w:r>
            <w:r w:rsidR="00DF6078"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01B2E" w:rsidP="00DF6078">
            <w:pPr>
              <w:jc w:val="right"/>
            </w:pPr>
            <w:bookmarkStart w:id="0" w:name="_GoBack"/>
            <w:bookmarkEnd w:id="0"/>
            <w:r>
              <w:t>3,</w:t>
            </w:r>
            <w:r w:rsidR="00DF6078"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01B2E" w:rsidP="00DF6078">
            <w:pPr>
              <w:jc w:val="right"/>
            </w:pPr>
            <w:r>
              <w:t>3</w:t>
            </w:r>
            <w:r w:rsidR="002319DE">
              <w:t>,</w:t>
            </w:r>
            <w:r w:rsidR="00DF6078">
              <w:t>5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113,4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113,4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113,4</w:t>
            </w:r>
          </w:p>
        </w:tc>
      </w:tr>
      <w:tr w:rsidR="000E5A5E" w:rsidRPr="00864ABD" w:rsidTr="00A400E0">
        <w:trPr>
          <w:trHeight w:val="330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16 977,2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14 031,8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12 938,5</w:t>
            </w:r>
          </w:p>
        </w:tc>
      </w:tr>
      <w:tr w:rsidR="000E5A5E" w:rsidRPr="00864ABD" w:rsidTr="00A400E0">
        <w:trPr>
          <w:trHeight w:val="40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21 468,1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18 697,0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DF6078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17 717,8</w:t>
            </w:r>
          </w:p>
        </w:tc>
      </w:tr>
      <w:tr w:rsidR="000E5A5E" w:rsidRPr="00864ABD" w:rsidTr="00A400E0">
        <w:trPr>
          <w:trHeight w:val="46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11 238,9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7D5932">
            <w:pPr>
              <w:jc w:val="right"/>
            </w:pPr>
            <w:r>
              <w:t>9 050,9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7D5932">
            <w:pPr>
              <w:jc w:val="right"/>
            </w:pPr>
            <w:r>
              <w:t>9 491,8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141,0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155,0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169,1</w:t>
            </w:r>
          </w:p>
        </w:tc>
      </w:tr>
      <w:tr w:rsidR="007D5932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DF6078" w:rsidP="00CD7237">
            <w:pPr>
              <w:jc w:val="right"/>
            </w:pPr>
            <w:r>
              <w:t>22</w:t>
            </w:r>
            <w:r w:rsidR="00601B2E">
              <w:t>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DF6078" w:rsidP="00601B2E">
            <w:pPr>
              <w:jc w:val="right"/>
            </w:pPr>
            <w:r>
              <w:t>0</w:t>
            </w:r>
            <w:r w:rsidR="00601B2E">
              <w:t>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DF6078" w:rsidP="00F54E01">
            <w:pPr>
              <w:jc w:val="right"/>
            </w:pPr>
            <w:r>
              <w:t>0</w:t>
            </w:r>
            <w:r w:rsidR="00601B2E">
              <w:t>,0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B569AC">
            <w:pPr>
              <w:jc w:val="right"/>
            </w:pPr>
            <w:r>
              <w:t>3 000,0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B935E3">
            <w:pPr>
              <w:jc w:val="right"/>
            </w:pPr>
            <w:r>
              <w:t>3 200,0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3 100,0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B569AC">
            <w:pPr>
              <w:jc w:val="right"/>
            </w:pPr>
            <w:r>
              <w:t>2 586,1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2 813,0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2 628,4</w:t>
            </w:r>
          </w:p>
        </w:tc>
      </w:tr>
      <w:tr w:rsidR="00601B2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2E" w:rsidRPr="00864ABD" w:rsidRDefault="00601B2E" w:rsidP="00D86A49">
            <w:r>
              <w:t>Образование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601B2E" w:rsidP="00CD7237">
            <w:pPr>
              <w:jc w:val="right"/>
            </w:pPr>
            <w:r>
              <w:t>10,0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601B2E" w:rsidP="00D86A49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601B2E" w:rsidP="00D86A49">
            <w:pPr>
              <w:jc w:val="right"/>
            </w:pPr>
            <w:r>
              <w:t>0,0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B935E3">
            <w:pPr>
              <w:jc w:val="right"/>
            </w:pPr>
            <w:r>
              <w:t>4 092,7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3 115,7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1 966,1</w:t>
            </w:r>
          </w:p>
        </w:tc>
      </w:tr>
      <w:tr w:rsidR="000E5A5E" w:rsidRPr="00864ABD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362,4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362,4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F6078" w:rsidP="00D86A49">
            <w:pPr>
              <w:jc w:val="right"/>
            </w:pPr>
            <w:r>
              <w:t>362,4</w:t>
            </w:r>
          </w:p>
        </w:tc>
      </w:tr>
      <w:tr w:rsidR="00DF6078" w:rsidRPr="00864ABD" w:rsidTr="00A400E0">
        <w:trPr>
          <w:trHeight w:val="330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78" w:rsidRPr="00864ABD" w:rsidRDefault="00DF6078" w:rsidP="00DF6078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078" w:rsidRPr="00864ABD" w:rsidRDefault="00DF6078" w:rsidP="00DF6078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21 468,1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078" w:rsidRPr="00864ABD" w:rsidRDefault="00DF6078" w:rsidP="00DF6078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18 697,0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078" w:rsidRPr="00864ABD" w:rsidRDefault="00DF6078" w:rsidP="00DF6078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17 717,8</w:t>
            </w:r>
          </w:p>
        </w:tc>
      </w:tr>
      <w:tr w:rsidR="000E5A5E" w:rsidRPr="00AD6F9E" w:rsidTr="00A400E0">
        <w:trPr>
          <w:trHeight w:val="37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885" w:rsidRDefault="00DE0885" w:rsidP="001957DA">
      <w:r>
        <w:separator/>
      </w:r>
    </w:p>
  </w:endnote>
  <w:endnote w:type="continuationSeparator" w:id="0">
    <w:p w:rsidR="00DE0885" w:rsidRDefault="00DE0885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885" w:rsidRDefault="00DE0885" w:rsidP="001957DA">
      <w:r>
        <w:separator/>
      </w:r>
    </w:p>
  </w:footnote>
  <w:footnote w:type="continuationSeparator" w:id="0">
    <w:p w:rsidR="00DE0885" w:rsidRDefault="00DE0885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028029"/>
      <w:docPartObj>
        <w:docPartGallery w:val="Page Numbers (Top of Page)"/>
        <w:docPartUnique/>
      </w:docPartObj>
    </w:sdtPr>
    <w:sdtEndPr/>
    <w:sdtContent>
      <w:p w:rsidR="00FA65BC" w:rsidRDefault="00FA65B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00E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A65BC" w:rsidRDefault="00FA65B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 w15:restartNumberingAfterBreak="0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 w15:restartNumberingAfterBreak="0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 w15:restartNumberingAfterBreak="0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 w15:restartNumberingAfterBreak="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0D45"/>
    <w:rsid w:val="00011BAF"/>
    <w:rsid w:val="00016A8E"/>
    <w:rsid w:val="00016ECD"/>
    <w:rsid w:val="00024128"/>
    <w:rsid w:val="00032D37"/>
    <w:rsid w:val="00036E74"/>
    <w:rsid w:val="00036F30"/>
    <w:rsid w:val="000372EB"/>
    <w:rsid w:val="00037D40"/>
    <w:rsid w:val="00042368"/>
    <w:rsid w:val="00045A23"/>
    <w:rsid w:val="0005279A"/>
    <w:rsid w:val="00052D75"/>
    <w:rsid w:val="000543E7"/>
    <w:rsid w:val="00054CFD"/>
    <w:rsid w:val="0005596F"/>
    <w:rsid w:val="000638D7"/>
    <w:rsid w:val="0007489F"/>
    <w:rsid w:val="00075C6F"/>
    <w:rsid w:val="000763A0"/>
    <w:rsid w:val="000769A0"/>
    <w:rsid w:val="000770F8"/>
    <w:rsid w:val="000839E2"/>
    <w:rsid w:val="00084CF1"/>
    <w:rsid w:val="00085C72"/>
    <w:rsid w:val="00086F4C"/>
    <w:rsid w:val="00097FD5"/>
    <w:rsid w:val="000A0327"/>
    <w:rsid w:val="000A4576"/>
    <w:rsid w:val="000B03E1"/>
    <w:rsid w:val="000B4591"/>
    <w:rsid w:val="000B4A5B"/>
    <w:rsid w:val="000C1239"/>
    <w:rsid w:val="000C1EA7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1E8B"/>
    <w:rsid w:val="00125318"/>
    <w:rsid w:val="0012711B"/>
    <w:rsid w:val="0012731D"/>
    <w:rsid w:val="00136A5D"/>
    <w:rsid w:val="00136B59"/>
    <w:rsid w:val="0013738C"/>
    <w:rsid w:val="001377F5"/>
    <w:rsid w:val="00140636"/>
    <w:rsid w:val="00140E7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A67DF"/>
    <w:rsid w:val="001B196B"/>
    <w:rsid w:val="001B2E2A"/>
    <w:rsid w:val="001B56CD"/>
    <w:rsid w:val="001B5987"/>
    <w:rsid w:val="001B6460"/>
    <w:rsid w:val="001C225F"/>
    <w:rsid w:val="001C51EB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6E77"/>
    <w:rsid w:val="00217183"/>
    <w:rsid w:val="00221004"/>
    <w:rsid w:val="002210C4"/>
    <w:rsid w:val="002224D1"/>
    <w:rsid w:val="002319DE"/>
    <w:rsid w:val="00231A9A"/>
    <w:rsid w:val="00232575"/>
    <w:rsid w:val="00237696"/>
    <w:rsid w:val="0024161F"/>
    <w:rsid w:val="00245302"/>
    <w:rsid w:val="0025043B"/>
    <w:rsid w:val="00256B91"/>
    <w:rsid w:val="00260668"/>
    <w:rsid w:val="00266353"/>
    <w:rsid w:val="00273324"/>
    <w:rsid w:val="002746CA"/>
    <w:rsid w:val="00275A17"/>
    <w:rsid w:val="00276231"/>
    <w:rsid w:val="002769AD"/>
    <w:rsid w:val="00285BFE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D0AD3"/>
    <w:rsid w:val="002D18D7"/>
    <w:rsid w:val="002D2D07"/>
    <w:rsid w:val="002E0645"/>
    <w:rsid w:val="002E4438"/>
    <w:rsid w:val="002E49E6"/>
    <w:rsid w:val="002F3194"/>
    <w:rsid w:val="002F3542"/>
    <w:rsid w:val="002F5900"/>
    <w:rsid w:val="003013E7"/>
    <w:rsid w:val="00302EAE"/>
    <w:rsid w:val="003042F4"/>
    <w:rsid w:val="003060B2"/>
    <w:rsid w:val="003069C5"/>
    <w:rsid w:val="003071D1"/>
    <w:rsid w:val="0031073D"/>
    <w:rsid w:val="0031075C"/>
    <w:rsid w:val="00311269"/>
    <w:rsid w:val="0031554F"/>
    <w:rsid w:val="00323221"/>
    <w:rsid w:val="003326DA"/>
    <w:rsid w:val="00335958"/>
    <w:rsid w:val="00337395"/>
    <w:rsid w:val="00340346"/>
    <w:rsid w:val="00343DF4"/>
    <w:rsid w:val="003520A7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5713"/>
    <w:rsid w:val="0038704C"/>
    <w:rsid w:val="00387B11"/>
    <w:rsid w:val="00393E15"/>
    <w:rsid w:val="003A2FC6"/>
    <w:rsid w:val="003A38E8"/>
    <w:rsid w:val="003A4A3D"/>
    <w:rsid w:val="003A54AD"/>
    <w:rsid w:val="003A7A3A"/>
    <w:rsid w:val="003A7DC9"/>
    <w:rsid w:val="003B2ACE"/>
    <w:rsid w:val="003B3B0E"/>
    <w:rsid w:val="003B3CF4"/>
    <w:rsid w:val="003B71E5"/>
    <w:rsid w:val="003C0919"/>
    <w:rsid w:val="003C22CB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0F16"/>
    <w:rsid w:val="004420DE"/>
    <w:rsid w:val="00450D37"/>
    <w:rsid w:val="00451944"/>
    <w:rsid w:val="0045208A"/>
    <w:rsid w:val="004561EA"/>
    <w:rsid w:val="004568CA"/>
    <w:rsid w:val="00467848"/>
    <w:rsid w:val="00474049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52E9"/>
    <w:rsid w:val="004C686B"/>
    <w:rsid w:val="004D0424"/>
    <w:rsid w:val="004D590D"/>
    <w:rsid w:val="004D59EC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22FE"/>
    <w:rsid w:val="00535C65"/>
    <w:rsid w:val="00545C3F"/>
    <w:rsid w:val="00545F72"/>
    <w:rsid w:val="005468EA"/>
    <w:rsid w:val="00557326"/>
    <w:rsid w:val="00563717"/>
    <w:rsid w:val="00565516"/>
    <w:rsid w:val="00577837"/>
    <w:rsid w:val="00580B58"/>
    <w:rsid w:val="00581D75"/>
    <w:rsid w:val="00592020"/>
    <w:rsid w:val="00595E1B"/>
    <w:rsid w:val="005A01B4"/>
    <w:rsid w:val="005A0481"/>
    <w:rsid w:val="005A1ACC"/>
    <w:rsid w:val="005A2D01"/>
    <w:rsid w:val="005A77B7"/>
    <w:rsid w:val="005B14B7"/>
    <w:rsid w:val="005B2D7D"/>
    <w:rsid w:val="005B5031"/>
    <w:rsid w:val="005C217A"/>
    <w:rsid w:val="005C2A24"/>
    <w:rsid w:val="005C4AC8"/>
    <w:rsid w:val="005C6955"/>
    <w:rsid w:val="005D1FBF"/>
    <w:rsid w:val="005D3154"/>
    <w:rsid w:val="005D3B4C"/>
    <w:rsid w:val="005E38EC"/>
    <w:rsid w:val="005E60DC"/>
    <w:rsid w:val="005F52D4"/>
    <w:rsid w:val="00600EB1"/>
    <w:rsid w:val="00601B2E"/>
    <w:rsid w:val="00602E30"/>
    <w:rsid w:val="00603D83"/>
    <w:rsid w:val="00613621"/>
    <w:rsid w:val="00614410"/>
    <w:rsid w:val="0061483D"/>
    <w:rsid w:val="00615066"/>
    <w:rsid w:val="00615EE5"/>
    <w:rsid w:val="00615F87"/>
    <w:rsid w:val="0061654A"/>
    <w:rsid w:val="00620DD8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2698"/>
    <w:rsid w:val="0066382F"/>
    <w:rsid w:val="00663A6E"/>
    <w:rsid w:val="00663E39"/>
    <w:rsid w:val="006704C0"/>
    <w:rsid w:val="00670E2E"/>
    <w:rsid w:val="00672322"/>
    <w:rsid w:val="00672358"/>
    <w:rsid w:val="00680651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055B2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2441"/>
    <w:rsid w:val="00745C98"/>
    <w:rsid w:val="0074749D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125C"/>
    <w:rsid w:val="007837D3"/>
    <w:rsid w:val="00787F11"/>
    <w:rsid w:val="007939AE"/>
    <w:rsid w:val="007A0809"/>
    <w:rsid w:val="007A161B"/>
    <w:rsid w:val="007B0FAC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3AA1"/>
    <w:rsid w:val="007E7B58"/>
    <w:rsid w:val="007F25FC"/>
    <w:rsid w:val="007F2E06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066"/>
    <w:rsid w:val="0085190F"/>
    <w:rsid w:val="00852A61"/>
    <w:rsid w:val="008540AE"/>
    <w:rsid w:val="008545DE"/>
    <w:rsid w:val="00860498"/>
    <w:rsid w:val="00860E10"/>
    <w:rsid w:val="00864438"/>
    <w:rsid w:val="00864ABD"/>
    <w:rsid w:val="00871344"/>
    <w:rsid w:val="00873233"/>
    <w:rsid w:val="008810B7"/>
    <w:rsid w:val="00881874"/>
    <w:rsid w:val="00881B8D"/>
    <w:rsid w:val="0088338C"/>
    <w:rsid w:val="0089459F"/>
    <w:rsid w:val="008949B5"/>
    <w:rsid w:val="00895A0A"/>
    <w:rsid w:val="008963C4"/>
    <w:rsid w:val="008A0F3F"/>
    <w:rsid w:val="008A2ABF"/>
    <w:rsid w:val="008A310F"/>
    <w:rsid w:val="008A4DB6"/>
    <w:rsid w:val="008A4DE5"/>
    <w:rsid w:val="008A59CA"/>
    <w:rsid w:val="008B2A0D"/>
    <w:rsid w:val="008C255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08B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18D4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129F3"/>
    <w:rsid w:val="00A22A0E"/>
    <w:rsid w:val="00A24186"/>
    <w:rsid w:val="00A264AF"/>
    <w:rsid w:val="00A31909"/>
    <w:rsid w:val="00A3501D"/>
    <w:rsid w:val="00A35F11"/>
    <w:rsid w:val="00A400E0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18B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3B64"/>
    <w:rsid w:val="00AF3B9C"/>
    <w:rsid w:val="00AF4D49"/>
    <w:rsid w:val="00AF504C"/>
    <w:rsid w:val="00AF5355"/>
    <w:rsid w:val="00AF6DBC"/>
    <w:rsid w:val="00AF7BF7"/>
    <w:rsid w:val="00B040D3"/>
    <w:rsid w:val="00B05404"/>
    <w:rsid w:val="00B0563F"/>
    <w:rsid w:val="00B123DB"/>
    <w:rsid w:val="00B14D02"/>
    <w:rsid w:val="00B1615F"/>
    <w:rsid w:val="00B22838"/>
    <w:rsid w:val="00B23BE1"/>
    <w:rsid w:val="00B24B47"/>
    <w:rsid w:val="00B322F4"/>
    <w:rsid w:val="00B323A2"/>
    <w:rsid w:val="00B349A7"/>
    <w:rsid w:val="00B3758A"/>
    <w:rsid w:val="00B402E3"/>
    <w:rsid w:val="00B41195"/>
    <w:rsid w:val="00B4153F"/>
    <w:rsid w:val="00B4413C"/>
    <w:rsid w:val="00B47276"/>
    <w:rsid w:val="00B51ACC"/>
    <w:rsid w:val="00B51C91"/>
    <w:rsid w:val="00B535B8"/>
    <w:rsid w:val="00B569AC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08F9"/>
    <w:rsid w:val="00B73E46"/>
    <w:rsid w:val="00B77962"/>
    <w:rsid w:val="00B801BB"/>
    <w:rsid w:val="00B84EA0"/>
    <w:rsid w:val="00B8603A"/>
    <w:rsid w:val="00B909F4"/>
    <w:rsid w:val="00B9115B"/>
    <w:rsid w:val="00B9299D"/>
    <w:rsid w:val="00B935E3"/>
    <w:rsid w:val="00B946F4"/>
    <w:rsid w:val="00BA22B3"/>
    <w:rsid w:val="00BA2B81"/>
    <w:rsid w:val="00BA3CD7"/>
    <w:rsid w:val="00BA6B40"/>
    <w:rsid w:val="00BA799B"/>
    <w:rsid w:val="00BB0E26"/>
    <w:rsid w:val="00BC02FF"/>
    <w:rsid w:val="00BC1806"/>
    <w:rsid w:val="00BD0231"/>
    <w:rsid w:val="00BD49E5"/>
    <w:rsid w:val="00BD50EB"/>
    <w:rsid w:val="00BE20A4"/>
    <w:rsid w:val="00BE3C68"/>
    <w:rsid w:val="00BE3C76"/>
    <w:rsid w:val="00BF0315"/>
    <w:rsid w:val="00BF0DF1"/>
    <w:rsid w:val="00BF43DD"/>
    <w:rsid w:val="00C000A5"/>
    <w:rsid w:val="00C0034A"/>
    <w:rsid w:val="00C111F4"/>
    <w:rsid w:val="00C11296"/>
    <w:rsid w:val="00C14ABF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1AF"/>
    <w:rsid w:val="00C522E7"/>
    <w:rsid w:val="00C5259E"/>
    <w:rsid w:val="00C55335"/>
    <w:rsid w:val="00C56C09"/>
    <w:rsid w:val="00C576DF"/>
    <w:rsid w:val="00C576FD"/>
    <w:rsid w:val="00C57BBD"/>
    <w:rsid w:val="00C60614"/>
    <w:rsid w:val="00C6279D"/>
    <w:rsid w:val="00C650D3"/>
    <w:rsid w:val="00C70837"/>
    <w:rsid w:val="00C708B9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B6BC1"/>
    <w:rsid w:val="00CC2AAF"/>
    <w:rsid w:val="00CC2CEF"/>
    <w:rsid w:val="00CC2DAC"/>
    <w:rsid w:val="00CC3495"/>
    <w:rsid w:val="00CC65E9"/>
    <w:rsid w:val="00CC7226"/>
    <w:rsid w:val="00CC7531"/>
    <w:rsid w:val="00CD1F0A"/>
    <w:rsid w:val="00CD45D9"/>
    <w:rsid w:val="00CD660A"/>
    <w:rsid w:val="00CD7237"/>
    <w:rsid w:val="00CE34D4"/>
    <w:rsid w:val="00CE3C50"/>
    <w:rsid w:val="00CE4242"/>
    <w:rsid w:val="00CE5096"/>
    <w:rsid w:val="00CF10B9"/>
    <w:rsid w:val="00CF446C"/>
    <w:rsid w:val="00CF594C"/>
    <w:rsid w:val="00D0209D"/>
    <w:rsid w:val="00D04C85"/>
    <w:rsid w:val="00D05008"/>
    <w:rsid w:val="00D05517"/>
    <w:rsid w:val="00D06787"/>
    <w:rsid w:val="00D07650"/>
    <w:rsid w:val="00D10929"/>
    <w:rsid w:val="00D118A0"/>
    <w:rsid w:val="00D123A1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A60D3"/>
    <w:rsid w:val="00DB0186"/>
    <w:rsid w:val="00DB358F"/>
    <w:rsid w:val="00DB60C8"/>
    <w:rsid w:val="00DB7D11"/>
    <w:rsid w:val="00DB7DF4"/>
    <w:rsid w:val="00DC03D3"/>
    <w:rsid w:val="00DC62FF"/>
    <w:rsid w:val="00DC68B2"/>
    <w:rsid w:val="00DC7589"/>
    <w:rsid w:val="00DD147A"/>
    <w:rsid w:val="00DD1D5A"/>
    <w:rsid w:val="00DD73D2"/>
    <w:rsid w:val="00DD751C"/>
    <w:rsid w:val="00DD7AFB"/>
    <w:rsid w:val="00DE0885"/>
    <w:rsid w:val="00DE1517"/>
    <w:rsid w:val="00DF0D40"/>
    <w:rsid w:val="00DF4B46"/>
    <w:rsid w:val="00DF6078"/>
    <w:rsid w:val="00DF7A60"/>
    <w:rsid w:val="00DF7BF3"/>
    <w:rsid w:val="00E007CD"/>
    <w:rsid w:val="00E0332E"/>
    <w:rsid w:val="00E04B62"/>
    <w:rsid w:val="00E12393"/>
    <w:rsid w:val="00E12981"/>
    <w:rsid w:val="00E15622"/>
    <w:rsid w:val="00E16FCB"/>
    <w:rsid w:val="00E21417"/>
    <w:rsid w:val="00E24206"/>
    <w:rsid w:val="00E24CE8"/>
    <w:rsid w:val="00E359B3"/>
    <w:rsid w:val="00E37177"/>
    <w:rsid w:val="00E42649"/>
    <w:rsid w:val="00E42F09"/>
    <w:rsid w:val="00E45868"/>
    <w:rsid w:val="00E4599C"/>
    <w:rsid w:val="00E464FB"/>
    <w:rsid w:val="00E46DFC"/>
    <w:rsid w:val="00E52D64"/>
    <w:rsid w:val="00E56418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5336"/>
    <w:rsid w:val="00ED63C3"/>
    <w:rsid w:val="00ED7800"/>
    <w:rsid w:val="00EE0F23"/>
    <w:rsid w:val="00EE12FA"/>
    <w:rsid w:val="00EE163D"/>
    <w:rsid w:val="00EE33F7"/>
    <w:rsid w:val="00EF28B1"/>
    <w:rsid w:val="00EF7C8F"/>
    <w:rsid w:val="00F019F8"/>
    <w:rsid w:val="00F05D80"/>
    <w:rsid w:val="00F075B1"/>
    <w:rsid w:val="00F11633"/>
    <w:rsid w:val="00F15FB7"/>
    <w:rsid w:val="00F202A5"/>
    <w:rsid w:val="00F2088E"/>
    <w:rsid w:val="00F22A9C"/>
    <w:rsid w:val="00F2544C"/>
    <w:rsid w:val="00F26D8C"/>
    <w:rsid w:val="00F31718"/>
    <w:rsid w:val="00F3488C"/>
    <w:rsid w:val="00F366DB"/>
    <w:rsid w:val="00F433A7"/>
    <w:rsid w:val="00F43F33"/>
    <w:rsid w:val="00F47277"/>
    <w:rsid w:val="00F52266"/>
    <w:rsid w:val="00F5237F"/>
    <w:rsid w:val="00F54E01"/>
    <w:rsid w:val="00F61D95"/>
    <w:rsid w:val="00F62EFE"/>
    <w:rsid w:val="00F6328B"/>
    <w:rsid w:val="00F657A9"/>
    <w:rsid w:val="00F72C5D"/>
    <w:rsid w:val="00F74B7F"/>
    <w:rsid w:val="00F759F0"/>
    <w:rsid w:val="00F76783"/>
    <w:rsid w:val="00F85C5E"/>
    <w:rsid w:val="00F868BB"/>
    <w:rsid w:val="00F876D6"/>
    <w:rsid w:val="00F91108"/>
    <w:rsid w:val="00F94303"/>
    <w:rsid w:val="00FA12D5"/>
    <w:rsid w:val="00FA4B6B"/>
    <w:rsid w:val="00FA65BC"/>
    <w:rsid w:val="00FB2DAA"/>
    <w:rsid w:val="00FB4035"/>
    <w:rsid w:val="00FB5C0C"/>
    <w:rsid w:val="00FC25B6"/>
    <w:rsid w:val="00FC6E16"/>
    <w:rsid w:val="00FC76D5"/>
    <w:rsid w:val="00FC7BE0"/>
    <w:rsid w:val="00FC7C49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3226"/>
  <w15:docId w15:val="{36FBED8E-5021-4CD5-A77E-62E73DB1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Заголовок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6C931EE22B7926F61593BA2A97EDE464CA512A010424874A4D56A276EN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23775-D564-44D8-9D1E-299CE3C3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13</Pages>
  <Words>5573</Words>
  <Characters>31767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88</cp:revision>
  <cp:lastPrinted>2020-12-28T07:03:00Z</cp:lastPrinted>
  <dcterms:created xsi:type="dcterms:W3CDTF">2018-11-14T06:54:00Z</dcterms:created>
  <dcterms:modified xsi:type="dcterms:W3CDTF">2023-12-21T11:02:00Z</dcterms:modified>
</cp:coreProperties>
</file>